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Российская Федерация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Совет депутатов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городского поселения поселок Старая Торопа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Западнодвинского района Тверской области</w:t>
      </w:r>
    </w:p>
    <w:p w:rsid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Четвёртый созыв</w:t>
      </w:r>
    </w:p>
    <w:p w:rsidR="0094586F" w:rsidRDefault="0094586F" w:rsidP="0094586F">
      <w:pPr>
        <w:rPr>
          <w:sz w:val="28"/>
          <w:szCs w:val="28"/>
        </w:rPr>
      </w:pPr>
    </w:p>
    <w:p w:rsidR="0094586F" w:rsidRDefault="0094586F" w:rsidP="0094586F">
      <w:pPr>
        <w:tabs>
          <w:tab w:val="left" w:pos="4335"/>
        </w:tabs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РЕШЕНИЕ</w:t>
      </w:r>
    </w:p>
    <w:p w:rsidR="0094586F" w:rsidRDefault="0094586F" w:rsidP="0094586F">
      <w:pPr>
        <w:rPr>
          <w:sz w:val="28"/>
          <w:szCs w:val="28"/>
        </w:rPr>
      </w:pPr>
    </w:p>
    <w:p w:rsidR="0094586F" w:rsidRDefault="00D7210C" w:rsidP="0094586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1A70CF">
        <w:rPr>
          <w:sz w:val="28"/>
          <w:szCs w:val="28"/>
        </w:rPr>
        <w:t>.03.2020</w:t>
      </w:r>
      <w:r w:rsidR="0094586F">
        <w:rPr>
          <w:sz w:val="28"/>
          <w:szCs w:val="28"/>
        </w:rPr>
        <w:t xml:space="preserve"> г.                         пгт. Старая Торопа           </w:t>
      </w:r>
      <w:r>
        <w:rPr>
          <w:sz w:val="28"/>
          <w:szCs w:val="28"/>
        </w:rPr>
        <w:t xml:space="preserve">                       </w:t>
      </w:r>
      <w:r w:rsidR="0094586F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</w:p>
    <w:p w:rsidR="0094586F" w:rsidRDefault="0094586F" w:rsidP="0094586F">
      <w:pPr>
        <w:rPr>
          <w:sz w:val="28"/>
          <w:szCs w:val="28"/>
        </w:rPr>
      </w:pPr>
    </w:p>
    <w:p w:rsidR="00C7254A" w:rsidRPr="00C7254A" w:rsidRDefault="0094586F" w:rsidP="00C725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О</w:t>
      </w:r>
      <w:r w:rsidR="00441106">
        <w:rPr>
          <w:b/>
          <w:sz w:val="28"/>
          <w:szCs w:val="28"/>
        </w:rPr>
        <w:t xml:space="preserve"> выделении дополнительных </w:t>
      </w:r>
      <w:r w:rsidR="00C7254A" w:rsidRPr="00C7254A">
        <w:rPr>
          <w:b/>
          <w:sz w:val="28"/>
          <w:szCs w:val="28"/>
        </w:rPr>
        <w:t>межбюджетных трансфертов</w:t>
      </w:r>
    </w:p>
    <w:p w:rsidR="0094586F" w:rsidRDefault="001A70CF" w:rsidP="00945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7254A">
        <w:rPr>
          <w:b/>
          <w:sz w:val="28"/>
          <w:szCs w:val="28"/>
        </w:rPr>
        <w:t xml:space="preserve">юджету </w:t>
      </w:r>
      <w:r>
        <w:rPr>
          <w:b/>
          <w:sz w:val="28"/>
          <w:szCs w:val="28"/>
        </w:rPr>
        <w:t>муниципального образования</w:t>
      </w:r>
      <w:r w:rsidR="00C7254A">
        <w:rPr>
          <w:b/>
          <w:sz w:val="28"/>
          <w:szCs w:val="28"/>
        </w:rPr>
        <w:t xml:space="preserve"> Западнодвинский район Тверской области </w:t>
      </w:r>
      <w:r>
        <w:rPr>
          <w:b/>
          <w:sz w:val="28"/>
          <w:szCs w:val="28"/>
        </w:rPr>
        <w:t xml:space="preserve">для осуществления </w:t>
      </w:r>
      <w:r w:rsidR="0094586F" w:rsidRPr="0094586F">
        <w:rPr>
          <w:b/>
          <w:sz w:val="28"/>
          <w:szCs w:val="28"/>
        </w:rPr>
        <w:t xml:space="preserve"> части полномочий вопросов местного значения муниципального образования </w:t>
      </w:r>
      <w:r>
        <w:rPr>
          <w:b/>
          <w:sz w:val="28"/>
          <w:szCs w:val="28"/>
        </w:rPr>
        <w:t xml:space="preserve"> </w:t>
      </w:r>
      <w:r w:rsidR="0094586F" w:rsidRPr="0094586F">
        <w:rPr>
          <w:b/>
          <w:sz w:val="28"/>
          <w:szCs w:val="28"/>
        </w:rPr>
        <w:t>городское поселение поселок Старая Торопа</w:t>
      </w:r>
    </w:p>
    <w:p w:rsidR="0094586F" w:rsidRDefault="0094586F" w:rsidP="0094586F">
      <w:pPr>
        <w:rPr>
          <w:sz w:val="28"/>
          <w:szCs w:val="28"/>
        </w:rPr>
      </w:pPr>
    </w:p>
    <w:p w:rsidR="00FD0AA0" w:rsidRDefault="002275C3" w:rsidP="00227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D0AA0">
        <w:rPr>
          <w:sz w:val="28"/>
          <w:szCs w:val="28"/>
        </w:rPr>
        <w:t xml:space="preserve">уководствуясь частью 1 статьи 14, частью 4 статьи 15 Федерального закона № 131- ФЗ от 06.10.2003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Решением Совета депутатов</w:t>
      </w:r>
      <w:r w:rsidRPr="002275C3">
        <w:rPr>
          <w:b/>
          <w:sz w:val="28"/>
          <w:szCs w:val="28"/>
        </w:rPr>
        <w:t xml:space="preserve"> </w:t>
      </w:r>
      <w:r w:rsidRPr="002275C3">
        <w:rPr>
          <w:sz w:val="28"/>
          <w:szCs w:val="28"/>
        </w:rPr>
        <w:t>городского поселения поселок Старая Торопа Западнодвинского района Тверской области Четвёртый созыв</w:t>
      </w:r>
      <w:r>
        <w:rPr>
          <w:sz w:val="28"/>
          <w:szCs w:val="28"/>
        </w:rPr>
        <w:t xml:space="preserve"> от 25.11.2019 №50 «</w:t>
      </w:r>
      <w:r w:rsidRPr="002275C3">
        <w:rPr>
          <w:sz w:val="28"/>
          <w:szCs w:val="28"/>
        </w:rPr>
        <w:t>О передаче администрации муниципального образования  Западнодвинский район части полномочий по решению вопросов местного значения муниципального образования  городское поселение поселок Старая Торопа</w:t>
      </w:r>
      <w:r>
        <w:rPr>
          <w:sz w:val="28"/>
          <w:szCs w:val="28"/>
        </w:rPr>
        <w:t xml:space="preserve">»  </w:t>
      </w:r>
      <w:r w:rsidR="00FD0AA0">
        <w:rPr>
          <w:sz w:val="28"/>
          <w:szCs w:val="28"/>
        </w:rPr>
        <w:t xml:space="preserve">Совет депутатов городского поселения поселок Старая Торопа Западнодвинского района Тверской области </w:t>
      </w:r>
      <w:r w:rsidR="00FD0AA0" w:rsidRPr="00FD0AA0">
        <w:rPr>
          <w:b/>
          <w:sz w:val="28"/>
          <w:szCs w:val="28"/>
        </w:rPr>
        <w:t>РЕШИЛ:</w:t>
      </w:r>
    </w:p>
    <w:p w:rsidR="00FD0AA0" w:rsidRDefault="00FD0AA0" w:rsidP="00FD0AA0">
      <w:pPr>
        <w:rPr>
          <w:sz w:val="28"/>
          <w:szCs w:val="28"/>
        </w:rPr>
      </w:pPr>
    </w:p>
    <w:p w:rsidR="007000F9" w:rsidRPr="007000F9" w:rsidRDefault="00FD0AA0" w:rsidP="007000F9">
      <w:pPr>
        <w:ind w:firstLine="708"/>
        <w:jc w:val="both"/>
        <w:rPr>
          <w:sz w:val="28"/>
          <w:szCs w:val="28"/>
        </w:rPr>
      </w:pPr>
      <w:r w:rsidRPr="007000F9">
        <w:rPr>
          <w:sz w:val="28"/>
          <w:szCs w:val="28"/>
        </w:rPr>
        <w:t xml:space="preserve">1. </w:t>
      </w:r>
      <w:r w:rsidR="007000F9" w:rsidRPr="007000F9">
        <w:rPr>
          <w:sz w:val="28"/>
          <w:szCs w:val="28"/>
        </w:rPr>
        <w:t xml:space="preserve">Выделить бюджету </w:t>
      </w:r>
      <w:r w:rsidR="007000F9">
        <w:rPr>
          <w:sz w:val="28"/>
          <w:szCs w:val="28"/>
        </w:rPr>
        <w:t>муниципального</w:t>
      </w:r>
      <w:r w:rsidRPr="007000F9">
        <w:rPr>
          <w:sz w:val="28"/>
          <w:szCs w:val="28"/>
        </w:rPr>
        <w:t xml:space="preserve"> образовани</w:t>
      </w:r>
      <w:r w:rsidR="007000F9">
        <w:rPr>
          <w:sz w:val="28"/>
          <w:szCs w:val="28"/>
        </w:rPr>
        <w:t>я Западнодви</w:t>
      </w:r>
      <w:r w:rsidRPr="007000F9">
        <w:rPr>
          <w:sz w:val="28"/>
          <w:szCs w:val="28"/>
        </w:rPr>
        <w:t>н</w:t>
      </w:r>
      <w:r w:rsidR="007000F9">
        <w:rPr>
          <w:sz w:val="28"/>
          <w:szCs w:val="28"/>
        </w:rPr>
        <w:t>с</w:t>
      </w:r>
      <w:r w:rsidRPr="007000F9">
        <w:rPr>
          <w:sz w:val="28"/>
          <w:szCs w:val="28"/>
        </w:rPr>
        <w:t>кий район</w:t>
      </w:r>
      <w:r w:rsidR="007000F9" w:rsidRPr="007000F9">
        <w:rPr>
          <w:sz w:val="28"/>
          <w:szCs w:val="28"/>
        </w:rPr>
        <w:t xml:space="preserve"> Тверской области дополнительные межбюджетные трансферты </w:t>
      </w:r>
      <w:r w:rsidRPr="007000F9">
        <w:rPr>
          <w:sz w:val="28"/>
          <w:szCs w:val="28"/>
        </w:rPr>
        <w:t xml:space="preserve"> </w:t>
      </w:r>
      <w:r w:rsidR="007000F9" w:rsidRPr="007000F9">
        <w:rPr>
          <w:sz w:val="28"/>
          <w:szCs w:val="28"/>
        </w:rPr>
        <w:t>для осуществления</w:t>
      </w:r>
      <w:r w:rsidR="007000F9">
        <w:rPr>
          <w:sz w:val="28"/>
          <w:szCs w:val="28"/>
        </w:rPr>
        <w:t xml:space="preserve"> </w:t>
      </w:r>
      <w:r w:rsidR="007000F9" w:rsidRPr="007000F9">
        <w:rPr>
          <w:sz w:val="28"/>
          <w:szCs w:val="28"/>
        </w:rPr>
        <w:t>части полномочий вопросов местного значения муниципального образования  городское поселение поселок Старая Торопа</w:t>
      </w:r>
    </w:p>
    <w:p w:rsidR="00FD0AA0" w:rsidRPr="007000F9" w:rsidRDefault="00FD0AA0" w:rsidP="007000F9">
      <w:pPr>
        <w:jc w:val="both"/>
        <w:rPr>
          <w:sz w:val="28"/>
          <w:szCs w:val="28"/>
        </w:rPr>
      </w:pPr>
      <w:r w:rsidRPr="007000F9">
        <w:rPr>
          <w:sz w:val="28"/>
          <w:szCs w:val="28"/>
        </w:rPr>
        <w:t>в рамках реализации Программы по капитальному ремонту автомобильных дорог общего пользования м</w:t>
      </w:r>
      <w:r w:rsidR="00646ACB">
        <w:rPr>
          <w:sz w:val="28"/>
          <w:szCs w:val="28"/>
        </w:rPr>
        <w:t>естного значения на условиях со</w:t>
      </w:r>
      <w:r w:rsidRPr="007000F9">
        <w:rPr>
          <w:sz w:val="28"/>
          <w:szCs w:val="28"/>
        </w:rPr>
        <w:t>финансирования из областного бюджета Тверской области – «Ремонт  автомобильных дорог по ул. Советская в пгт. Старая Торопа Западнодвинского района Т</w:t>
      </w:r>
      <w:r w:rsidR="007000F9" w:rsidRPr="007000F9">
        <w:rPr>
          <w:sz w:val="28"/>
          <w:szCs w:val="28"/>
        </w:rPr>
        <w:t>верской области» в 2020 году в сумме 81 778 (восемьдесят одна тысяча семьсот семьдесят восемь) рублей  20 копеек.</w:t>
      </w:r>
    </w:p>
    <w:p w:rsidR="00397C2E" w:rsidRPr="00646ACB" w:rsidRDefault="00496A23" w:rsidP="00646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AC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397C2E">
        <w:rPr>
          <w:sz w:val="28"/>
          <w:szCs w:val="28"/>
        </w:rPr>
        <w:t xml:space="preserve">. Поручить главе администрации городского поселения поселок Старая Торопа Грибалёвой О.Л. заключить </w:t>
      </w:r>
      <w:r>
        <w:rPr>
          <w:sz w:val="28"/>
          <w:szCs w:val="28"/>
        </w:rPr>
        <w:t>с администрацией Западнодвинского района Тверской области дополнительное с</w:t>
      </w:r>
      <w:r w:rsidR="00397C2E">
        <w:rPr>
          <w:sz w:val="28"/>
          <w:szCs w:val="28"/>
        </w:rPr>
        <w:t xml:space="preserve">оглашение </w:t>
      </w:r>
      <w:r>
        <w:rPr>
          <w:sz w:val="28"/>
          <w:szCs w:val="28"/>
        </w:rPr>
        <w:t xml:space="preserve">к соглашению </w:t>
      </w:r>
      <w:r w:rsidR="00397C2E">
        <w:rPr>
          <w:sz w:val="28"/>
          <w:szCs w:val="28"/>
        </w:rPr>
        <w:t xml:space="preserve"> </w:t>
      </w:r>
      <w:r w:rsidR="00646ACB" w:rsidRPr="00646ACB">
        <w:rPr>
          <w:sz w:val="28"/>
          <w:szCs w:val="28"/>
        </w:rPr>
        <w:t>о передаче  части полномочий по решению вопросов местного значения муниципального образования городское поселение  поселок Старая Торопа Западнодвинского района Тверской области  муниципальному образованию Западнодвинский район Тверской области</w:t>
      </w:r>
      <w:r w:rsidR="00646ACB">
        <w:rPr>
          <w:sz w:val="28"/>
          <w:szCs w:val="28"/>
        </w:rPr>
        <w:t xml:space="preserve">. </w:t>
      </w:r>
    </w:p>
    <w:p w:rsidR="00FD0AA0" w:rsidRDefault="00646ACB" w:rsidP="00646A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C2E">
        <w:rPr>
          <w:sz w:val="28"/>
          <w:szCs w:val="28"/>
        </w:rPr>
        <w:t>. Контроль за исполнением настоящего решения оставляю за собой.</w:t>
      </w:r>
    </w:p>
    <w:p w:rsidR="00397C2E" w:rsidRDefault="00397C2E" w:rsidP="00397C2E">
      <w:pPr>
        <w:rPr>
          <w:sz w:val="28"/>
          <w:szCs w:val="28"/>
        </w:rPr>
      </w:pPr>
    </w:p>
    <w:p w:rsidR="00397C2E" w:rsidRDefault="00646ACB" w:rsidP="00646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7C2E">
        <w:rPr>
          <w:sz w:val="28"/>
          <w:szCs w:val="28"/>
        </w:rPr>
        <w:t>. Наст</w:t>
      </w:r>
      <w:r>
        <w:rPr>
          <w:sz w:val="28"/>
          <w:szCs w:val="28"/>
        </w:rPr>
        <w:t xml:space="preserve">оящее решение вступает в силу со дня </w:t>
      </w:r>
      <w:r w:rsidR="00397C2E">
        <w:rPr>
          <w:sz w:val="28"/>
          <w:szCs w:val="28"/>
        </w:rPr>
        <w:t xml:space="preserve"> его подписания, подлежит обнародованию в установленном законом порядке и размещению в информационно-телекоммуникационной сети «Интернет» на официальном сайте городского поселения поселок </w:t>
      </w:r>
      <w:r>
        <w:rPr>
          <w:sz w:val="28"/>
          <w:szCs w:val="28"/>
        </w:rPr>
        <w:t xml:space="preserve"> </w:t>
      </w:r>
      <w:r w:rsidR="00397C2E">
        <w:rPr>
          <w:sz w:val="28"/>
          <w:szCs w:val="28"/>
        </w:rPr>
        <w:t>Старая Торопа Западнодвинского района Тверской области.</w:t>
      </w:r>
    </w:p>
    <w:p w:rsidR="00397C2E" w:rsidRPr="00397C2E" w:rsidRDefault="00397C2E" w:rsidP="00397C2E">
      <w:pPr>
        <w:rPr>
          <w:sz w:val="28"/>
          <w:szCs w:val="28"/>
        </w:rPr>
      </w:pPr>
    </w:p>
    <w:p w:rsidR="00397C2E" w:rsidRDefault="00397C2E" w:rsidP="00397C2E">
      <w:pPr>
        <w:rPr>
          <w:sz w:val="28"/>
          <w:szCs w:val="28"/>
        </w:rPr>
      </w:pPr>
    </w:p>
    <w:p w:rsidR="00D7210C" w:rsidRDefault="00D7210C" w:rsidP="00D721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Исполняющий обязанности  главы</w:t>
      </w:r>
      <w:r w:rsidRPr="00F56617">
        <w:rPr>
          <w:sz w:val="28"/>
          <w:szCs w:val="28"/>
        </w:rPr>
        <w:t xml:space="preserve">  </w:t>
      </w:r>
    </w:p>
    <w:p w:rsidR="00D7210C" w:rsidRDefault="00D7210C" w:rsidP="00D721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61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F56617">
        <w:rPr>
          <w:sz w:val="28"/>
          <w:szCs w:val="28"/>
        </w:rPr>
        <w:t>поселок</w:t>
      </w:r>
    </w:p>
    <w:p w:rsidR="00D7210C" w:rsidRPr="00F56617" w:rsidRDefault="00D7210C" w:rsidP="00D7210C">
      <w:pPr>
        <w:tabs>
          <w:tab w:val="left" w:pos="5712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617">
        <w:rPr>
          <w:sz w:val="28"/>
          <w:szCs w:val="28"/>
        </w:rPr>
        <w:t xml:space="preserve">Старая Торопа                                               </w:t>
      </w:r>
      <w:r>
        <w:rPr>
          <w:sz w:val="28"/>
          <w:szCs w:val="28"/>
        </w:rPr>
        <w:tab/>
        <w:t xml:space="preserve">                     Шилов А.А.</w:t>
      </w:r>
    </w:p>
    <w:p w:rsidR="00397C2E" w:rsidRPr="00397C2E" w:rsidRDefault="00397C2E" w:rsidP="00D7210C">
      <w:pPr>
        <w:rPr>
          <w:sz w:val="28"/>
          <w:szCs w:val="28"/>
        </w:rPr>
      </w:pPr>
    </w:p>
    <w:sectPr w:rsidR="00397C2E" w:rsidRPr="00397C2E" w:rsidSect="00397C2E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FEC" w:rsidRDefault="00A34FEC">
      <w:r>
        <w:separator/>
      </w:r>
    </w:p>
  </w:endnote>
  <w:endnote w:type="continuationSeparator" w:id="1">
    <w:p w:rsidR="00A34FEC" w:rsidRDefault="00A3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FEC" w:rsidRDefault="00A34FEC">
      <w:r>
        <w:separator/>
      </w:r>
    </w:p>
  </w:footnote>
  <w:footnote w:type="continuationSeparator" w:id="1">
    <w:p w:rsidR="00A34FEC" w:rsidRDefault="00A3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091ED9" w:rsidP="005F2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C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C2E" w:rsidRDefault="00397C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091ED9" w:rsidP="005F2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C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10C">
      <w:rPr>
        <w:rStyle w:val="a4"/>
        <w:noProof/>
      </w:rPr>
      <w:t>2</w:t>
    </w:r>
    <w:r>
      <w:rPr>
        <w:rStyle w:val="a4"/>
      </w:rPr>
      <w:fldChar w:fldCharType="end"/>
    </w:r>
  </w:p>
  <w:p w:rsidR="00397C2E" w:rsidRDefault="00397C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86F"/>
    <w:rsid w:val="00091ED9"/>
    <w:rsid w:val="001356D9"/>
    <w:rsid w:val="001A3189"/>
    <w:rsid w:val="001A70CF"/>
    <w:rsid w:val="002275C3"/>
    <w:rsid w:val="002440D3"/>
    <w:rsid w:val="00317008"/>
    <w:rsid w:val="00340002"/>
    <w:rsid w:val="00397C2E"/>
    <w:rsid w:val="003F6A9B"/>
    <w:rsid w:val="00441106"/>
    <w:rsid w:val="00496A23"/>
    <w:rsid w:val="004F759F"/>
    <w:rsid w:val="00501B68"/>
    <w:rsid w:val="005709DF"/>
    <w:rsid w:val="005F2DE6"/>
    <w:rsid w:val="00646ACB"/>
    <w:rsid w:val="007000F9"/>
    <w:rsid w:val="00897F72"/>
    <w:rsid w:val="0094586F"/>
    <w:rsid w:val="00A34FEC"/>
    <w:rsid w:val="00A364F8"/>
    <w:rsid w:val="00AD1E1D"/>
    <w:rsid w:val="00C7254A"/>
    <w:rsid w:val="00D7210C"/>
    <w:rsid w:val="00DE21CE"/>
    <w:rsid w:val="00FD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C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4</cp:revision>
  <cp:lastPrinted>2020-04-01T10:22:00Z</cp:lastPrinted>
  <dcterms:created xsi:type="dcterms:W3CDTF">2020-04-01T10:08:00Z</dcterms:created>
  <dcterms:modified xsi:type="dcterms:W3CDTF">2020-04-01T10:25:00Z</dcterms:modified>
</cp:coreProperties>
</file>