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86" w:rsidRDefault="00A03D86" w:rsidP="00A03D8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УТВЕРЖДЕН </w:t>
      </w:r>
    </w:p>
    <w:p w:rsidR="00A03D86" w:rsidRDefault="00A03D86" w:rsidP="00A03D8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решением Совета </w:t>
      </w:r>
      <w:proofErr w:type="gramStart"/>
      <w:r>
        <w:rPr>
          <w:b w:val="0"/>
          <w:sz w:val="28"/>
          <w:szCs w:val="28"/>
        </w:rPr>
        <w:t>депутатов  городского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A03D86" w:rsidRDefault="00A03D86" w:rsidP="00A03D8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поселок Старая Торопа </w:t>
      </w:r>
      <w:proofErr w:type="gramStart"/>
      <w:r>
        <w:rPr>
          <w:b w:val="0"/>
          <w:sz w:val="28"/>
          <w:szCs w:val="28"/>
        </w:rPr>
        <w:t>№  7</w:t>
      </w:r>
      <w:proofErr w:type="gramEnd"/>
      <w:r>
        <w:rPr>
          <w:b w:val="0"/>
          <w:sz w:val="28"/>
          <w:szCs w:val="28"/>
        </w:rPr>
        <w:t xml:space="preserve"> от  25.03. </w:t>
      </w:r>
      <w:smartTag w:uri="urn:schemas-microsoft-com:office:smarttags" w:element="metricconverter">
        <w:smartTagPr>
          <w:attr w:name="ProductID" w:val="2020 г"/>
        </w:smartTagPr>
        <w:r>
          <w:rPr>
            <w:b w:val="0"/>
            <w:sz w:val="28"/>
            <w:szCs w:val="28"/>
          </w:rPr>
          <w:t>2020 г</w:t>
        </w:r>
      </w:smartTag>
      <w:r>
        <w:rPr>
          <w:b w:val="0"/>
          <w:sz w:val="28"/>
          <w:szCs w:val="28"/>
        </w:rPr>
        <w:t>.</w:t>
      </w:r>
    </w:p>
    <w:p w:rsidR="00A03D86" w:rsidRDefault="00A03D86" w:rsidP="00A03D8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A03D86" w:rsidRDefault="00A03D86" w:rsidP="00A03D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03D86" w:rsidRDefault="00A03D86" w:rsidP="00A03D86">
      <w:pPr>
        <w:pStyle w:val="headertexttopleveltextcentertext"/>
        <w:tabs>
          <w:tab w:val="left" w:pos="85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</w:t>
      </w:r>
    </w:p>
    <w:p w:rsidR="00A03D86" w:rsidRDefault="00A03D86" w:rsidP="00A0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частью 7.3-1 статьи </w:t>
      </w:r>
      <w:proofErr w:type="gramStart"/>
      <w:r>
        <w:rPr>
          <w:b/>
          <w:sz w:val="28"/>
          <w:szCs w:val="28"/>
        </w:rPr>
        <w:t>40  Федерального</w:t>
      </w:r>
      <w:proofErr w:type="gramEnd"/>
      <w:r>
        <w:rPr>
          <w:b/>
          <w:sz w:val="28"/>
          <w:szCs w:val="28"/>
        </w:rPr>
        <w:t xml:space="preserve"> закона № 131-ФЗ  от 06.10.2003 «Об общих принципах организации местного самоуправления в Российской Федерации»</w:t>
      </w:r>
    </w:p>
    <w:p w:rsidR="00A03D86" w:rsidRDefault="00A03D86" w:rsidP="00A03D86">
      <w:pPr>
        <w:jc w:val="center"/>
        <w:rPr>
          <w:b/>
          <w:sz w:val="28"/>
          <w:szCs w:val="28"/>
        </w:rPr>
      </w:pPr>
    </w:p>
    <w:p w:rsidR="00A03D86" w:rsidRDefault="00A03D86" w:rsidP="00A03D86">
      <w:pPr>
        <w:pStyle w:val="ConsPlusDocList"/>
        <w:widowControl w:val="0"/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 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         Совета депутатов городского поселения поселок Старая Торопа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 Тверской области (далее – «Совет депутатов») о применении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Arial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 Тверской области,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A03D86" w:rsidRDefault="00A03D86" w:rsidP="00A03D86">
      <w:pPr>
        <w:autoSpaceDE w:val="0"/>
        <w:autoSpaceDN w:val="0"/>
        <w:adjustRightInd w:val="0"/>
        <w:spacing w:after="113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Основанием для рассмотрения  Советом депутатов городского 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вопроса о применении к депутату</w:t>
      </w:r>
      <w:r>
        <w:rPr>
          <w:rFonts w:eastAsia="Arial"/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, главе </w:t>
      </w:r>
      <w:r>
        <w:rPr>
          <w:rFonts w:eastAsia="Arial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eastAsia="Arial"/>
          <w:sz w:val="28"/>
          <w:szCs w:val="28"/>
        </w:rPr>
        <w:t>Западнодвинского</w:t>
      </w:r>
      <w:proofErr w:type="spellEnd"/>
      <w:r>
        <w:rPr>
          <w:rFonts w:eastAsia="Arial"/>
          <w:sz w:val="28"/>
          <w:szCs w:val="28"/>
        </w:rPr>
        <w:t xml:space="preserve">  района Тверской области </w:t>
      </w:r>
      <w:r>
        <w:rPr>
          <w:sz w:val="28"/>
          <w:szCs w:val="28"/>
        </w:rPr>
        <w:t xml:space="preserve">мер ответственности, указанных в части 7.3-1 статьи 40 Федерального закона № 131-ФЗ от 06.10.2003 «Об общих принципах организации местного самоуправления в Российской Федерации», является заявление Губернатора Тверской области, поступившее в Совет депутатов городского 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области.</w:t>
      </w:r>
      <w:r>
        <w:rPr>
          <w:i/>
          <w:iCs/>
          <w:sz w:val="28"/>
          <w:szCs w:val="28"/>
        </w:rPr>
        <w:t xml:space="preserve"> </w:t>
      </w:r>
    </w:p>
    <w:p w:rsidR="00A03D86" w:rsidRDefault="00A03D86" w:rsidP="00A03D86">
      <w:pPr>
        <w:autoSpaceDE w:val="0"/>
        <w:autoSpaceDN w:val="0"/>
        <w:adjustRightInd w:val="0"/>
        <w:spacing w:after="113"/>
        <w:ind w:firstLine="540"/>
        <w:jc w:val="both"/>
        <w:rPr>
          <w:i/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4. Депутат Совета депутатов, глава </w:t>
      </w:r>
      <w:r>
        <w:rPr>
          <w:rFonts w:eastAsia="Arial"/>
          <w:sz w:val="28"/>
          <w:szCs w:val="28"/>
        </w:rPr>
        <w:t xml:space="preserve">городского поселения поселок Старая Торопа </w:t>
      </w:r>
      <w:proofErr w:type="spellStart"/>
      <w:proofErr w:type="gramStart"/>
      <w:r>
        <w:rPr>
          <w:rFonts w:eastAsia="Arial"/>
          <w:sz w:val="28"/>
          <w:szCs w:val="28"/>
        </w:rPr>
        <w:t>Западнодвинского</w:t>
      </w:r>
      <w:proofErr w:type="spellEnd"/>
      <w:r>
        <w:rPr>
          <w:rFonts w:eastAsia="Arial"/>
          <w:sz w:val="28"/>
          <w:szCs w:val="28"/>
        </w:rPr>
        <w:t xml:space="preserve">  района</w:t>
      </w:r>
      <w:proofErr w:type="gramEnd"/>
      <w:r>
        <w:rPr>
          <w:rFonts w:eastAsia="Arial"/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 xml:space="preserve">извещаются  о поступлении заявления, указанного в пункте 3 настоящего Порядка, не позднее рабочего дня, следующего за днем поступления указанного заявления в Совет депутатов городского 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депутату Совета депутатов, главе городского поселения поселок Старая Торопа </w:t>
      </w: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Тверской области не может превышать 30 дней со дня поступления информации об установлении фактов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недостоверности или неполноты представленных сведений. В случае, если информация поступила в период между заседаниями Совета депутатов, - не позднее чем через 3 месяца со дня ее поступления;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Тверской, предусмотренного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Тверской области № 39-ЗО от 09.06.2009 «О противодействии коррупции в Тверской области»,</w:t>
      </w:r>
      <w:r>
        <w:rPr>
          <w:rFonts w:ascii="Times New Roman" w:eastAsia="Arial" w:hAnsi="Times New Roman" w:cs="Times New Roman"/>
          <w:sz w:val="28"/>
          <w:szCs w:val="28"/>
        </w:rPr>
        <w:t xml:space="preserve">   представления прокурора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  Тверской области о принятии мер в связи                            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A03D86" w:rsidRDefault="00A03D86" w:rsidP="00A03D86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Arial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Тверской области, формируются предложения по применению меры ответственности. </w:t>
      </w:r>
    </w:p>
    <w:p w:rsidR="00A03D86" w:rsidRDefault="00A03D86" w:rsidP="00A03D86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Arial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Тверской области,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A03D86" w:rsidRDefault="00A03D86" w:rsidP="00A03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Комиссия проверяет и оценивает фактические обстоятельства, являющиеся основанием для применения мер ответственности к депутату, главе </w:t>
      </w:r>
      <w:r>
        <w:rPr>
          <w:rFonts w:eastAsia="Arial"/>
          <w:sz w:val="28"/>
          <w:szCs w:val="28"/>
        </w:rPr>
        <w:t xml:space="preserve">городского поселения поселок Старая Торопа </w:t>
      </w:r>
      <w:proofErr w:type="spellStart"/>
      <w:proofErr w:type="gramStart"/>
      <w:r>
        <w:rPr>
          <w:rFonts w:eastAsia="Arial"/>
          <w:sz w:val="28"/>
          <w:szCs w:val="28"/>
        </w:rPr>
        <w:t>Западнодвинского</w:t>
      </w:r>
      <w:proofErr w:type="spellEnd"/>
      <w:r>
        <w:rPr>
          <w:rFonts w:eastAsia="Arial"/>
          <w:sz w:val="28"/>
          <w:szCs w:val="28"/>
        </w:rPr>
        <w:t xml:space="preserve">  района</w:t>
      </w:r>
      <w:proofErr w:type="gramEnd"/>
      <w:r>
        <w:rPr>
          <w:rFonts w:eastAsia="Arial"/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, и принимает решение об установлении оснований для применения мер ответственности, в срок не позднее пятнадцати рабочих дней со дня поступления материалов в комиссию. При рассмотрении поступившей информации о недостоверных или неполных сведениях комиссия:</w:t>
      </w:r>
    </w:p>
    <w:p w:rsidR="00A03D86" w:rsidRDefault="00A03D86" w:rsidP="00A03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проводит беседу с депутатом   Совета   депутатов, главой </w:t>
      </w:r>
      <w:r>
        <w:rPr>
          <w:rFonts w:eastAsia="Arial"/>
          <w:sz w:val="28"/>
          <w:szCs w:val="28"/>
        </w:rPr>
        <w:t xml:space="preserve">городского поселения поселок Старая Торопа </w:t>
      </w:r>
      <w:proofErr w:type="spellStart"/>
      <w:proofErr w:type="gramStart"/>
      <w:r>
        <w:rPr>
          <w:rFonts w:eastAsia="Arial"/>
          <w:sz w:val="28"/>
          <w:szCs w:val="28"/>
        </w:rPr>
        <w:t>Западнодвинского</w:t>
      </w:r>
      <w:proofErr w:type="spellEnd"/>
      <w:r>
        <w:rPr>
          <w:rFonts w:eastAsia="Arial"/>
          <w:sz w:val="28"/>
          <w:szCs w:val="28"/>
        </w:rPr>
        <w:t xml:space="preserve">  района</w:t>
      </w:r>
      <w:proofErr w:type="gramEnd"/>
      <w:r>
        <w:rPr>
          <w:rFonts w:eastAsia="Arial"/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:</w:t>
      </w:r>
    </w:p>
    <w:p w:rsidR="00A03D86" w:rsidRDefault="00A03D86" w:rsidP="00A03D86">
      <w:pPr>
        <w:rPr>
          <w:sz w:val="28"/>
          <w:szCs w:val="28"/>
        </w:rPr>
      </w:pPr>
      <w:r>
        <w:rPr>
          <w:sz w:val="28"/>
          <w:szCs w:val="28"/>
        </w:rPr>
        <w:t xml:space="preserve">б) изучает </w:t>
      </w:r>
      <w:proofErr w:type="gramStart"/>
      <w:r>
        <w:rPr>
          <w:sz w:val="28"/>
          <w:szCs w:val="28"/>
        </w:rPr>
        <w:t>представленные  документы</w:t>
      </w:r>
      <w:proofErr w:type="gramEnd"/>
      <w:r>
        <w:rPr>
          <w:sz w:val="28"/>
          <w:szCs w:val="28"/>
        </w:rPr>
        <w:t xml:space="preserve"> депутатом, главой </w:t>
      </w:r>
      <w:r>
        <w:rPr>
          <w:rFonts w:eastAsia="Arial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eastAsia="Arial"/>
          <w:sz w:val="28"/>
          <w:szCs w:val="28"/>
        </w:rPr>
        <w:t>Западнодвинского</w:t>
      </w:r>
      <w:proofErr w:type="spellEnd"/>
      <w:r>
        <w:rPr>
          <w:rFonts w:eastAsia="Arial"/>
          <w:sz w:val="28"/>
          <w:szCs w:val="28"/>
        </w:rPr>
        <w:t xml:space="preserve">  района Тверской области</w:t>
      </w:r>
      <w:r>
        <w:rPr>
          <w:sz w:val="28"/>
          <w:szCs w:val="28"/>
        </w:rPr>
        <w:t xml:space="preserve"> и дополнительные материалы;</w:t>
      </w:r>
    </w:p>
    <w:p w:rsidR="00A03D86" w:rsidRDefault="00A03D86" w:rsidP="00A03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получает от </w:t>
      </w:r>
      <w:proofErr w:type="gramStart"/>
      <w:r>
        <w:rPr>
          <w:sz w:val="28"/>
          <w:szCs w:val="28"/>
        </w:rPr>
        <w:t>депутата  Совета</w:t>
      </w:r>
      <w:proofErr w:type="gramEnd"/>
      <w:r>
        <w:rPr>
          <w:sz w:val="28"/>
          <w:szCs w:val="28"/>
        </w:rPr>
        <w:t xml:space="preserve">   депутатов, главы </w:t>
      </w:r>
      <w:r>
        <w:rPr>
          <w:rFonts w:eastAsia="Arial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eastAsia="Arial"/>
          <w:sz w:val="28"/>
          <w:szCs w:val="28"/>
        </w:rPr>
        <w:t>Западнодвинского</w:t>
      </w:r>
      <w:proofErr w:type="spellEnd"/>
      <w:r>
        <w:rPr>
          <w:rFonts w:eastAsia="Arial"/>
          <w:sz w:val="28"/>
          <w:szCs w:val="28"/>
        </w:rPr>
        <w:t xml:space="preserve">  района Тверской области</w:t>
      </w:r>
      <w:r>
        <w:rPr>
          <w:sz w:val="28"/>
          <w:szCs w:val="28"/>
        </w:rPr>
        <w:t xml:space="preserve"> пояснения по представленным им сведениям и материалам.</w:t>
      </w:r>
    </w:p>
    <w:p w:rsidR="00A03D86" w:rsidRDefault="00A03D86" w:rsidP="00A03D86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Депутат   Совета   депутатов, глава </w:t>
      </w:r>
      <w:r>
        <w:rPr>
          <w:rFonts w:ascii="Times New Roman" w:eastAsia="Arial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ходе рассмотрения комиссией информации о недостоверных или неполных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сведениях вправе давать пояснения, в том числе письменные, и предоставлять дополнительные материалы. В случае если депутат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eastAsia="Arial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не представили пояснений, иные дополнительные материалы, комиссия рассматривает вопрос с учетом поступившей информации о недостоверных или неполных сведениях. По результатам заседания комиссии готовится соответствующий протокол.  </w:t>
      </w:r>
    </w:p>
    <w:p w:rsidR="00A03D86" w:rsidRDefault="00A03D86" w:rsidP="00A03D86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Заседание комиссии проводится открыто.</w:t>
      </w:r>
    </w:p>
    <w:p w:rsidR="00A03D86" w:rsidRDefault="00A03D86" w:rsidP="00A03D86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комиссии оформляется протоколом заседания. Протокол комиссии о результатах оценки фактов существенности допущенных нарушений при представлении депутатом, главой </w:t>
      </w:r>
      <w:r>
        <w:rPr>
          <w:rFonts w:ascii="Times New Roman" w:eastAsia="Arial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если искажение этих сведений является несущественным, и мотивированное обоснование избрания в отношении депутата, главы </w:t>
      </w:r>
      <w:r>
        <w:rPr>
          <w:rFonts w:ascii="Times New Roman" w:eastAsia="Arial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мер ответственности, предусмотренных частью 73-1статьи 40 Федерального закона № 131-ФЗ, в день подписания направляется в Совет депутатов 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области.</w:t>
      </w:r>
    </w:p>
    <w:p w:rsidR="00A03D86" w:rsidRDefault="00A03D86" w:rsidP="00A03D86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9.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депутату, главе городского поселения поселок Старая Торопа </w:t>
      </w: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Тверской области мер ответственности принимается на основе принципов справедливости, соразмерности, пропорциональности и неотвратимости.</w:t>
      </w:r>
    </w:p>
    <w:p w:rsidR="00A03D86" w:rsidRDefault="00A03D86" w:rsidP="00A03D86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A03D86" w:rsidRDefault="00A03D86" w:rsidP="00A03D86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официальному  обнародованию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 не позднее чем за 10 дней до дня рассмотрения вопроса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 применении меры ответственности к депутату, главе городского поселения поселок Старая Торопа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 района Тверской области.</w:t>
      </w:r>
    </w:p>
    <w:p w:rsidR="00A03D86" w:rsidRDefault="00A03D86" w:rsidP="00A03D86">
      <w:pPr>
        <w:pStyle w:val="formattexttopleveltext"/>
        <w:tabs>
          <w:tab w:val="left" w:pos="63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депутат, глава </w:t>
      </w:r>
      <w:r>
        <w:rPr>
          <w:rFonts w:eastAsia="Arial"/>
          <w:sz w:val="28"/>
          <w:szCs w:val="28"/>
        </w:rPr>
        <w:t xml:space="preserve">городского поселения поселок Старая Торопа </w:t>
      </w:r>
      <w:proofErr w:type="spellStart"/>
      <w:proofErr w:type="gramStart"/>
      <w:r>
        <w:rPr>
          <w:rFonts w:eastAsia="Arial"/>
          <w:sz w:val="28"/>
          <w:szCs w:val="28"/>
        </w:rPr>
        <w:t>Западнодвинского</w:t>
      </w:r>
      <w:proofErr w:type="spellEnd"/>
      <w:r>
        <w:rPr>
          <w:rFonts w:eastAsia="Arial"/>
          <w:sz w:val="28"/>
          <w:szCs w:val="28"/>
        </w:rPr>
        <w:t xml:space="preserve">  района</w:t>
      </w:r>
      <w:proofErr w:type="gramEnd"/>
      <w:r>
        <w:rPr>
          <w:rFonts w:eastAsia="Arial"/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, надлежащим образом извещенный о времени и месте проведения заседания Совета депутатов городского поселения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области, не явился на заседание, заседание может быть проведено в его отсутствие.</w:t>
      </w:r>
    </w:p>
    <w:p w:rsidR="00A03D86" w:rsidRDefault="00A03D86" w:rsidP="00A03D86">
      <w:pPr>
        <w:tabs>
          <w:tab w:val="left" w:pos="1426"/>
        </w:tabs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 xml:space="preserve">10.  В ходе рассмотрения вопроса на заседании Совета депутатов городского поселения поселок Старая Торопа </w:t>
      </w:r>
      <w:proofErr w:type="spellStart"/>
      <w:r>
        <w:rPr>
          <w:spacing w:val="2"/>
          <w:sz w:val="28"/>
          <w:szCs w:val="28"/>
          <w:lang w:eastAsia="en-US"/>
        </w:rPr>
        <w:t>Западнодвиснкого</w:t>
      </w:r>
      <w:proofErr w:type="spellEnd"/>
      <w:r>
        <w:rPr>
          <w:spacing w:val="2"/>
          <w:sz w:val="28"/>
          <w:szCs w:val="28"/>
          <w:lang w:eastAsia="en-US"/>
        </w:rPr>
        <w:t xml:space="preserve"> района Тверской области по поступившему заявлению Глава городского поселения поселок Старая Торопа </w:t>
      </w:r>
      <w:proofErr w:type="spellStart"/>
      <w:r>
        <w:rPr>
          <w:spacing w:val="2"/>
          <w:sz w:val="28"/>
          <w:szCs w:val="28"/>
          <w:lang w:eastAsia="en-US"/>
        </w:rPr>
        <w:t>Западнодвиснкого</w:t>
      </w:r>
      <w:proofErr w:type="spellEnd"/>
      <w:r>
        <w:rPr>
          <w:spacing w:val="2"/>
          <w:sz w:val="28"/>
          <w:szCs w:val="28"/>
          <w:lang w:eastAsia="en-US"/>
        </w:rPr>
        <w:t xml:space="preserve"> района Тверской области:</w:t>
      </w:r>
    </w:p>
    <w:p w:rsidR="00A03D86" w:rsidRDefault="00A03D86" w:rsidP="00A03D86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оглашает поступившее заявление;</w:t>
      </w:r>
    </w:p>
    <w:p w:rsidR="00A03D86" w:rsidRDefault="00A03D86" w:rsidP="00A03D86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объявляет о наличии кворума для решения вопроса о применении меры ответственности;</w:t>
      </w:r>
    </w:p>
    <w:p w:rsidR="00A03D86" w:rsidRDefault="00A03D86" w:rsidP="00A03D86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lastRenderedPageBreak/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A03D86" w:rsidRDefault="00A03D86" w:rsidP="00A03D86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оглашает доклад Комиссии, созданной Советом в целях рассмотрения заявления   Губернатора Тверской области;</w:t>
      </w:r>
    </w:p>
    <w:p w:rsidR="00A03D86" w:rsidRDefault="00A03D86" w:rsidP="00A03D86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предлагает депутатам и иным лицам, присутствующим на заседании Совета, высказать мнения относительно рассматриваемого вопроса;</w:t>
      </w:r>
    </w:p>
    <w:p w:rsidR="00A03D86" w:rsidRDefault="00A03D86" w:rsidP="00A03D86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объявляет о начале голосования.</w:t>
      </w:r>
    </w:p>
    <w:p w:rsidR="00A03D86" w:rsidRDefault="00A03D86" w:rsidP="00A03D86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Западнодвиснкого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района Тверской области</w:t>
      </w:r>
      <w:r>
        <w:rPr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03D86" w:rsidRDefault="00A03D86" w:rsidP="00A03D86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 до прекращения срока его полномочий;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A03D86" w:rsidRDefault="00A03D86" w:rsidP="00A03D86">
      <w:pPr>
        <w:ind w:firstLine="709"/>
        <w:jc w:val="both"/>
        <w:rPr>
          <w:spacing w:val="2"/>
          <w:sz w:val="28"/>
          <w:szCs w:val="28"/>
          <w:lang w:eastAsia="en-US"/>
        </w:rPr>
      </w:pP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 Решение о применении меры ответственности принимается отдельно                  в отношении каждого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Западнодвиснкого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района Тверской области</w:t>
      </w:r>
      <w:r>
        <w:rPr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Западнодвиснкого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района Тверской области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12.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характера отражены полные и достоверные сведения об этом счете;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A03D86" w:rsidRDefault="00A03D86" w:rsidP="00A03D8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13.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</w:t>
      </w:r>
      <w:r>
        <w:rPr>
          <w:rFonts w:eastAsia="Arial"/>
          <w:sz w:val="28"/>
          <w:szCs w:val="28"/>
        </w:rPr>
        <w:lastRenderedPageBreak/>
        <w:t>обоснованием применения избранной меры ответственности</w:t>
      </w:r>
      <w:r>
        <w:rPr>
          <w:sz w:val="28"/>
          <w:szCs w:val="28"/>
        </w:rPr>
        <w:t xml:space="preserve"> и должно содержать:</w:t>
      </w:r>
    </w:p>
    <w:p w:rsidR="00A03D86" w:rsidRDefault="00A03D86" w:rsidP="00A03D8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а) фамилию, имя, отчество (последнее - при наличии);</w:t>
      </w:r>
    </w:p>
    <w:p w:rsidR="00A03D86" w:rsidRDefault="00A03D86" w:rsidP="00A03D8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должность;</w:t>
      </w:r>
    </w:p>
    <w:p w:rsidR="00A03D86" w:rsidRDefault="00A03D86" w:rsidP="00A03D8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A03D86" w:rsidRDefault="00A03D86" w:rsidP="00A03D8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принятая мера ответственности с обоснованием применения избранной меры ответственности;</w:t>
      </w:r>
      <w:r>
        <w:rPr>
          <w:sz w:val="28"/>
          <w:szCs w:val="28"/>
        </w:rPr>
        <w:br/>
        <w:t>д) срок действия меры ответственности (при наличии).</w:t>
      </w:r>
    </w:p>
    <w:p w:rsidR="00A03D86" w:rsidRDefault="00A03D86" w:rsidP="00A03D8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Сведения в отношении депутата, главы </w:t>
      </w:r>
      <w:r>
        <w:rPr>
          <w:spacing w:val="2"/>
          <w:sz w:val="28"/>
          <w:szCs w:val="28"/>
          <w:lang w:eastAsia="en-US"/>
        </w:rPr>
        <w:t xml:space="preserve">городского поселения поселок Старая Торопа </w:t>
      </w:r>
      <w:proofErr w:type="spellStart"/>
      <w:r>
        <w:rPr>
          <w:spacing w:val="2"/>
          <w:sz w:val="28"/>
          <w:szCs w:val="28"/>
          <w:lang w:eastAsia="en-US"/>
        </w:rPr>
        <w:t>Западнодвинского</w:t>
      </w:r>
      <w:proofErr w:type="spellEnd"/>
      <w:r>
        <w:rPr>
          <w:spacing w:val="2"/>
          <w:sz w:val="28"/>
          <w:szCs w:val="28"/>
          <w:lang w:eastAsia="en-US"/>
        </w:rPr>
        <w:t xml:space="preserve"> района Тверской области</w:t>
      </w:r>
      <w:r>
        <w:rPr>
          <w:sz w:val="28"/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  <w:r>
        <w:br/>
      </w:r>
      <w:r>
        <w:rPr>
          <w:sz w:val="28"/>
          <w:szCs w:val="28"/>
        </w:rPr>
        <w:t xml:space="preserve">        Решение о применении меры ответственности подписывается</w:t>
      </w:r>
      <w:r>
        <w:t xml:space="preserve"> </w:t>
      </w:r>
      <w:r>
        <w:rPr>
          <w:sz w:val="28"/>
          <w:szCs w:val="28"/>
        </w:rPr>
        <w:t xml:space="preserve">главой </w:t>
      </w:r>
      <w:r>
        <w:rPr>
          <w:spacing w:val="2"/>
          <w:sz w:val="28"/>
          <w:szCs w:val="28"/>
          <w:lang w:eastAsia="en-US"/>
        </w:rPr>
        <w:t xml:space="preserve">городского поселения поселок Старая Торопа </w:t>
      </w:r>
      <w:proofErr w:type="spellStart"/>
      <w:r>
        <w:rPr>
          <w:spacing w:val="2"/>
          <w:sz w:val="28"/>
          <w:szCs w:val="28"/>
          <w:lang w:eastAsia="en-US"/>
        </w:rPr>
        <w:t>Западнодвинского</w:t>
      </w:r>
      <w:proofErr w:type="spellEnd"/>
      <w:r>
        <w:rPr>
          <w:spacing w:val="2"/>
          <w:sz w:val="28"/>
          <w:szCs w:val="28"/>
          <w:lang w:eastAsia="en-US"/>
        </w:rPr>
        <w:t xml:space="preserve"> района Тверской области</w:t>
      </w:r>
      <w:r>
        <w:rPr>
          <w:sz w:val="28"/>
          <w:szCs w:val="28"/>
        </w:rPr>
        <w:t>.</w:t>
      </w:r>
    </w:p>
    <w:p w:rsidR="00A03D86" w:rsidRDefault="00A03D86" w:rsidP="00A03D8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14.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12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A03D86" w:rsidRDefault="00A03D86" w:rsidP="00A03D86">
      <w:pPr>
        <w:autoSpaceDE w:val="0"/>
        <w:autoSpaceDN w:val="0"/>
        <w:adjustRightInd w:val="0"/>
        <w:spacing w:after="113"/>
        <w:ind w:firstLine="53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15. </w:t>
      </w:r>
      <w:r>
        <w:rPr>
          <w:sz w:val="28"/>
          <w:szCs w:val="28"/>
        </w:rPr>
        <w:t xml:space="preserve">Выписка из протокола заседания Совета депутатов </w:t>
      </w:r>
      <w:r>
        <w:rPr>
          <w:spacing w:val="2"/>
          <w:sz w:val="28"/>
          <w:szCs w:val="28"/>
          <w:lang w:eastAsia="en-US"/>
        </w:rPr>
        <w:t xml:space="preserve">городского поселения поселок Старая Торопа </w:t>
      </w:r>
      <w:proofErr w:type="spellStart"/>
      <w:r>
        <w:rPr>
          <w:spacing w:val="2"/>
          <w:sz w:val="28"/>
          <w:szCs w:val="28"/>
          <w:lang w:eastAsia="en-US"/>
        </w:rPr>
        <w:t>Западнодвинского</w:t>
      </w:r>
      <w:proofErr w:type="spellEnd"/>
      <w:r>
        <w:rPr>
          <w:spacing w:val="2"/>
          <w:sz w:val="28"/>
          <w:szCs w:val="28"/>
          <w:lang w:eastAsia="en-US"/>
        </w:rPr>
        <w:t xml:space="preserve"> района Тверской области</w:t>
      </w:r>
      <w:r>
        <w:rPr>
          <w:sz w:val="28"/>
          <w:szCs w:val="28"/>
        </w:rPr>
        <w:t xml:space="preserve">, заверенная подписью  главы </w:t>
      </w:r>
      <w:r>
        <w:rPr>
          <w:spacing w:val="2"/>
          <w:sz w:val="28"/>
          <w:szCs w:val="28"/>
          <w:lang w:eastAsia="en-US"/>
        </w:rPr>
        <w:t xml:space="preserve">городского поселения поселок Старая Торопа </w:t>
      </w:r>
      <w:proofErr w:type="spellStart"/>
      <w:r>
        <w:rPr>
          <w:spacing w:val="2"/>
          <w:sz w:val="28"/>
          <w:szCs w:val="28"/>
          <w:lang w:eastAsia="en-US"/>
        </w:rPr>
        <w:t>Западнодвинского</w:t>
      </w:r>
      <w:proofErr w:type="spellEnd"/>
      <w:r>
        <w:rPr>
          <w:spacing w:val="2"/>
          <w:sz w:val="28"/>
          <w:szCs w:val="28"/>
          <w:lang w:eastAsia="en-US"/>
        </w:rPr>
        <w:t xml:space="preserve"> района Тверской области</w:t>
      </w:r>
      <w:r>
        <w:rPr>
          <w:sz w:val="28"/>
          <w:szCs w:val="28"/>
        </w:rPr>
        <w:t xml:space="preserve"> или уполномоченного лица, направляется депутату, главе </w:t>
      </w:r>
      <w:r>
        <w:rPr>
          <w:spacing w:val="2"/>
          <w:sz w:val="28"/>
          <w:szCs w:val="28"/>
          <w:lang w:eastAsia="en-US"/>
        </w:rPr>
        <w:t xml:space="preserve">городского поселения поселок Старая Торопа </w:t>
      </w:r>
      <w:proofErr w:type="spellStart"/>
      <w:r>
        <w:rPr>
          <w:spacing w:val="2"/>
          <w:sz w:val="28"/>
          <w:szCs w:val="28"/>
          <w:lang w:eastAsia="en-US"/>
        </w:rPr>
        <w:t>Западнодвинского</w:t>
      </w:r>
      <w:proofErr w:type="spellEnd"/>
      <w:r>
        <w:rPr>
          <w:spacing w:val="2"/>
          <w:sz w:val="28"/>
          <w:szCs w:val="28"/>
          <w:lang w:eastAsia="en-US"/>
        </w:rPr>
        <w:t xml:space="preserve"> района Тверской области</w:t>
      </w:r>
      <w:r>
        <w:rPr>
          <w:sz w:val="28"/>
          <w:szCs w:val="28"/>
        </w:rPr>
        <w:t xml:space="preserve">, в отношении которого рассматривался вопрос, в срок не позднее пяти рабочих дней со дня проведения соответствующего заседания, а также приобщается к личному делу депутата, главы </w:t>
      </w:r>
      <w:r>
        <w:rPr>
          <w:spacing w:val="2"/>
          <w:sz w:val="28"/>
          <w:szCs w:val="28"/>
          <w:lang w:eastAsia="en-US"/>
        </w:rPr>
        <w:t xml:space="preserve">городского поселения поселок Старая Торопа </w:t>
      </w:r>
      <w:proofErr w:type="spellStart"/>
      <w:r>
        <w:rPr>
          <w:spacing w:val="2"/>
          <w:sz w:val="28"/>
          <w:szCs w:val="28"/>
          <w:lang w:eastAsia="en-US"/>
        </w:rPr>
        <w:t>Западнодвинского</w:t>
      </w:r>
      <w:proofErr w:type="spellEnd"/>
      <w:r>
        <w:rPr>
          <w:spacing w:val="2"/>
          <w:sz w:val="28"/>
          <w:szCs w:val="28"/>
          <w:lang w:eastAsia="en-US"/>
        </w:rPr>
        <w:t xml:space="preserve"> района Тверской области</w:t>
      </w:r>
      <w:r>
        <w:rPr>
          <w:sz w:val="28"/>
          <w:szCs w:val="28"/>
        </w:rPr>
        <w:t>,  в отношении которого рассматривался вопрос.</w:t>
      </w:r>
    </w:p>
    <w:p w:rsidR="00A03D86" w:rsidRDefault="00A03D86" w:rsidP="00A03D86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16. Коптя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решения  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применении меры ответственности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lastRenderedPageBreak/>
        <w:t>Западнодвинского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>направляется письмом Губернатору Тверской области,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  <w:r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её применении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D86" w:rsidRDefault="00A03D86" w:rsidP="00A03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17. Решение о применении меры ответственности подлежит </w:t>
      </w:r>
      <w:r>
        <w:rPr>
          <w:sz w:val="28"/>
          <w:szCs w:val="28"/>
        </w:rPr>
        <w:t xml:space="preserve">обнародованию в порядке, предусмотренном для опубликования нормативных правовых актов муниципального образования городское поселение поселок Старая Торопа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A03D86" w:rsidRDefault="00A03D86" w:rsidP="00A03D86"/>
    <w:p w:rsidR="00FF04F9" w:rsidRDefault="00FF04F9">
      <w:bookmarkStart w:id="0" w:name="_GoBack"/>
      <w:bookmarkEnd w:id="0"/>
    </w:p>
    <w:sectPr w:rsidR="00FF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13"/>
    <w:rsid w:val="00673913"/>
    <w:rsid w:val="00A03D86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7D2D-746F-4974-A3B5-A4A8F095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03D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3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topleveltextcentertext">
    <w:name w:val="headertext topleveltext centertext"/>
    <w:basedOn w:val="a"/>
    <w:rsid w:val="00A03D8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03D86"/>
    <w:pPr>
      <w:spacing w:before="100" w:beforeAutospacing="1" w:after="100" w:afterAutospacing="1"/>
    </w:pPr>
  </w:style>
  <w:style w:type="paragraph" w:customStyle="1" w:styleId="Standard">
    <w:name w:val="Standard"/>
    <w:rsid w:val="00A03D8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A03D86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2435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2020-03-30T12:19:00Z</dcterms:created>
  <dcterms:modified xsi:type="dcterms:W3CDTF">2020-03-30T12:19:00Z</dcterms:modified>
</cp:coreProperties>
</file>