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AC" w:rsidRDefault="000417AC" w:rsidP="000417AC">
      <w:pPr>
        <w:pStyle w:val="dt-pdt-m1"/>
        <w:spacing w:before="0" w:beforeAutospacing="0" w:after="0" w:afterAutospacing="0"/>
        <w:jc w:val="right"/>
        <w:rPr>
          <w:rStyle w:val="dt-m"/>
          <w:sz w:val="28"/>
          <w:szCs w:val="28"/>
        </w:rPr>
      </w:pPr>
      <w:r>
        <w:rPr>
          <w:rStyle w:val="dt-m"/>
          <w:sz w:val="28"/>
          <w:szCs w:val="28"/>
        </w:rPr>
        <w:t xml:space="preserve">Приложение 1 </w:t>
      </w:r>
    </w:p>
    <w:p w:rsidR="000417AC" w:rsidRDefault="000417AC" w:rsidP="000417AC">
      <w:pPr>
        <w:pStyle w:val="dt-pdt-m1"/>
        <w:spacing w:before="0" w:beforeAutospacing="0" w:after="0" w:afterAutospacing="0"/>
        <w:jc w:val="right"/>
        <w:rPr>
          <w:rStyle w:val="dt-m"/>
          <w:sz w:val="28"/>
          <w:szCs w:val="28"/>
        </w:rPr>
      </w:pPr>
      <w:r>
        <w:rPr>
          <w:rStyle w:val="dt-m"/>
          <w:sz w:val="28"/>
          <w:szCs w:val="28"/>
        </w:rPr>
        <w:t>к решению Совета депутатов городского</w:t>
      </w:r>
    </w:p>
    <w:p w:rsidR="000417AC" w:rsidRDefault="000417AC" w:rsidP="000417AC">
      <w:pPr>
        <w:pStyle w:val="dt-pdt-m1"/>
        <w:spacing w:before="0" w:beforeAutospacing="0" w:after="0" w:afterAutospacing="0"/>
        <w:jc w:val="right"/>
        <w:rPr>
          <w:rStyle w:val="dt-m"/>
          <w:sz w:val="28"/>
          <w:szCs w:val="28"/>
        </w:rPr>
      </w:pPr>
      <w:r>
        <w:rPr>
          <w:rStyle w:val="dt-m"/>
          <w:sz w:val="28"/>
          <w:szCs w:val="28"/>
        </w:rPr>
        <w:t xml:space="preserve"> поселения поселок Старая </w:t>
      </w:r>
    </w:p>
    <w:p w:rsidR="000417AC" w:rsidRDefault="000417AC" w:rsidP="000417AC">
      <w:pPr>
        <w:pStyle w:val="dt-pdt-m1"/>
        <w:spacing w:before="0" w:beforeAutospacing="0" w:after="0" w:afterAutospacing="0"/>
        <w:jc w:val="right"/>
        <w:rPr>
          <w:rStyle w:val="dt-m"/>
          <w:sz w:val="28"/>
          <w:szCs w:val="28"/>
        </w:rPr>
      </w:pPr>
      <w:r>
        <w:rPr>
          <w:rStyle w:val="dt-m"/>
          <w:sz w:val="28"/>
          <w:szCs w:val="28"/>
        </w:rPr>
        <w:t xml:space="preserve">Торопа № 8 </w:t>
      </w:r>
      <w:proofErr w:type="gramStart"/>
      <w:r>
        <w:rPr>
          <w:rStyle w:val="dt-m"/>
          <w:sz w:val="28"/>
          <w:szCs w:val="28"/>
        </w:rPr>
        <w:t>от  08.02.2019</w:t>
      </w:r>
      <w:proofErr w:type="gramEnd"/>
      <w:r>
        <w:rPr>
          <w:rStyle w:val="dt-m"/>
          <w:sz w:val="28"/>
          <w:szCs w:val="28"/>
        </w:rPr>
        <w:t xml:space="preserve"> г. </w:t>
      </w:r>
    </w:p>
    <w:p w:rsidR="000417AC" w:rsidRPr="00B1325A" w:rsidRDefault="000417AC" w:rsidP="000417AC">
      <w:r>
        <w:t xml:space="preserve"> </w:t>
      </w:r>
    </w:p>
    <w:p w:rsidR="000417AC" w:rsidRDefault="000417AC" w:rsidP="000417A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417AC" w:rsidRDefault="000417AC" w:rsidP="000417AC">
      <w:pPr>
        <w:jc w:val="center"/>
        <w:rPr>
          <w:b/>
          <w:sz w:val="28"/>
          <w:szCs w:val="28"/>
        </w:rPr>
      </w:pPr>
    </w:p>
    <w:p w:rsidR="000417AC" w:rsidRPr="00851213" w:rsidRDefault="000417AC" w:rsidP="000417AC">
      <w:pPr>
        <w:jc w:val="center"/>
        <w:rPr>
          <w:b/>
          <w:sz w:val="28"/>
          <w:szCs w:val="28"/>
        </w:rPr>
      </w:pPr>
      <w:r w:rsidRPr="00851213">
        <w:rPr>
          <w:b/>
          <w:sz w:val="28"/>
          <w:szCs w:val="28"/>
        </w:rPr>
        <w:t>Российская Федерация</w:t>
      </w:r>
    </w:p>
    <w:p w:rsidR="000417AC" w:rsidRPr="00851213" w:rsidRDefault="000417AC" w:rsidP="000417AC">
      <w:pPr>
        <w:jc w:val="center"/>
        <w:rPr>
          <w:b/>
          <w:sz w:val="28"/>
          <w:szCs w:val="28"/>
        </w:rPr>
      </w:pPr>
      <w:r w:rsidRPr="00851213">
        <w:rPr>
          <w:b/>
          <w:sz w:val="28"/>
          <w:szCs w:val="28"/>
        </w:rPr>
        <w:t xml:space="preserve">Совет депутатов </w:t>
      </w:r>
    </w:p>
    <w:p w:rsidR="000417AC" w:rsidRPr="00851213" w:rsidRDefault="000417AC" w:rsidP="000417AC">
      <w:pPr>
        <w:jc w:val="center"/>
        <w:rPr>
          <w:b/>
          <w:sz w:val="28"/>
          <w:szCs w:val="28"/>
        </w:rPr>
      </w:pPr>
      <w:r w:rsidRPr="00851213">
        <w:rPr>
          <w:b/>
          <w:sz w:val="28"/>
          <w:szCs w:val="28"/>
        </w:rPr>
        <w:t>городского поселения поселок Старая Торопа</w:t>
      </w:r>
    </w:p>
    <w:p w:rsidR="000417AC" w:rsidRPr="00851213" w:rsidRDefault="000417AC" w:rsidP="000417AC">
      <w:pPr>
        <w:jc w:val="center"/>
        <w:rPr>
          <w:b/>
          <w:sz w:val="28"/>
          <w:szCs w:val="28"/>
        </w:rPr>
      </w:pPr>
      <w:proofErr w:type="spellStart"/>
      <w:r w:rsidRPr="00851213">
        <w:rPr>
          <w:b/>
          <w:sz w:val="28"/>
          <w:szCs w:val="28"/>
        </w:rPr>
        <w:t>Западнодвинского</w:t>
      </w:r>
      <w:proofErr w:type="spellEnd"/>
      <w:r w:rsidRPr="00851213">
        <w:rPr>
          <w:b/>
          <w:sz w:val="28"/>
          <w:szCs w:val="28"/>
        </w:rPr>
        <w:t xml:space="preserve"> района Тверской области</w:t>
      </w:r>
    </w:p>
    <w:p w:rsidR="000417AC" w:rsidRPr="00851213" w:rsidRDefault="000417AC" w:rsidP="00041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</w:t>
      </w:r>
      <w:r w:rsidRPr="00851213">
        <w:rPr>
          <w:b/>
          <w:sz w:val="28"/>
          <w:szCs w:val="28"/>
        </w:rPr>
        <w:t>й созыв</w:t>
      </w:r>
    </w:p>
    <w:p w:rsidR="000417AC" w:rsidRPr="00851213" w:rsidRDefault="000417AC" w:rsidP="000417AC">
      <w:pPr>
        <w:jc w:val="center"/>
        <w:rPr>
          <w:b/>
          <w:sz w:val="28"/>
          <w:szCs w:val="28"/>
        </w:rPr>
      </w:pPr>
    </w:p>
    <w:p w:rsidR="000417AC" w:rsidRPr="00851213" w:rsidRDefault="000417AC" w:rsidP="000417AC">
      <w:pPr>
        <w:jc w:val="center"/>
        <w:rPr>
          <w:b/>
          <w:sz w:val="28"/>
          <w:szCs w:val="28"/>
          <w:lang w:eastAsia="en-US"/>
        </w:rPr>
      </w:pPr>
      <w:r w:rsidRPr="00851213">
        <w:rPr>
          <w:b/>
          <w:sz w:val="28"/>
          <w:szCs w:val="28"/>
        </w:rPr>
        <w:t>РЕШЕНИЕ</w:t>
      </w:r>
    </w:p>
    <w:p w:rsidR="000417AC" w:rsidRPr="00851213" w:rsidRDefault="000417AC" w:rsidP="000417AC">
      <w:pPr>
        <w:rPr>
          <w:b/>
          <w:sz w:val="28"/>
          <w:szCs w:val="28"/>
          <w:lang w:eastAsia="en-US"/>
        </w:rPr>
      </w:pPr>
    </w:p>
    <w:p w:rsidR="000417AC" w:rsidRDefault="000417AC" w:rsidP="000417AC">
      <w:pPr>
        <w:rPr>
          <w:sz w:val="28"/>
          <w:szCs w:val="28"/>
        </w:rPr>
      </w:pPr>
      <w:r>
        <w:rPr>
          <w:sz w:val="28"/>
          <w:szCs w:val="28"/>
        </w:rPr>
        <w:t>__________2019</w:t>
      </w:r>
      <w:r w:rsidRPr="00851213">
        <w:rPr>
          <w:sz w:val="28"/>
          <w:szCs w:val="28"/>
        </w:rPr>
        <w:t xml:space="preserve"> г.                    </w:t>
      </w:r>
      <w:r>
        <w:rPr>
          <w:sz w:val="28"/>
          <w:szCs w:val="28"/>
        </w:rPr>
        <w:t xml:space="preserve">   </w:t>
      </w:r>
      <w:r w:rsidRPr="00851213">
        <w:rPr>
          <w:sz w:val="28"/>
          <w:szCs w:val="28"/>
        </w:rPr>
        <w:t xml:space="preserve">  </w:t>
      </w:r>
      <w:proofErr w:type="spellStart"/>
      <w:r w:rsidRPr="00851213"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r w:rsidRPr="00851213">
        <w:rPr>
          <w:sz w:val="28"/>
          <w:szCs w:val="28"/>
        </w:rPr>
        <w:t xml:space="preserve"> Старая Торопа                </w:t>
      </w:r>
      <w:r>
        <w:rPr>
          <w:sz w:val="28"/>
          <w:szCs w:val="28"/>
        </w:rPr>
        <w:t xml:space="preserve">    </w:t>
      </w:r>
      <w:r w:rsidRPr="00851213">
        <w:rPr>
          <w:sz w:val="28"/>
          <w:szCs w:val="28"/>
        </w:rPr>
        <w:t xml:space="preserve">      </w:t>
      </w:r>
      <w:proofErr w:type="gramStart"/>
      <w:r w:rsidRPr="0085121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>___</w:t>
      </w:r>
    </w:p>
    <w:p w:rsidR="000417AC" w:rsidRDefault="000417AC" w:rsidP="000417AC">
      <w:pPr>
        <w:rPr>
          <w:sz w:val="28"/>
          <w:szCs w:val="28"/>
        </w:rPr>
      </w:pPr>
    </w:p>
    <w:p w:rsidR="000417AC" w:rsidRDefault="000417AC" w:rsidP="000417AC">
      <w:pPr>
        <w:rPr>
          <w:sz w:val="28"/>
          <w:szCs w:val="28"/>
        </w:rPr>
      </w:pPr>
      <w:proofErr w:type="gramStart"/>
      <w:r w:rsidRPr="00851213">
        <w:rPr>
          <w:sz w:val="28"/>
          <w:szCs w:val="28"/>
        </w:rPr>
        <w:t>О  внесении</w:t>
      </w:r>
      <w:proofErr w:type="gramEnd"/>
      <w:r w:rsidRPr="00851213">
        <w:rPr>
          <w:sz w:val="28"/>
          <w:szCs w:val="28"/>
        </w:rPr>
        <w:t xml:space="preserve"> изменений  и дополнений</w:t>
      </w:r>
      <w:r>
        <w:rPr>
          <w:sz w:val="28"/>
          <w:szCs w:val="28"/>
        </w:rPr>
        <w:t xml:space="preserve"> </w:t>
      </w:r>
      <w:r w:rsidRPr="00851213">
        <w:rPr>
          <w:sz w:val="28"/>
          <w:szCs w:val="28"/>
        </w:rPr>
        <w:t xml:space="preserve">в Устав муниципального </w:t>
      </w:r>
    </w:p>
    <w:p w:rsidR="000417AC" w:rsidRDefault="000417AC" w:rsidP="000417AC">
      <w:pPr>
        <w:rPr>
          <w:sz w:val="28"/>
          <w:szCs w:val="28"/>
        </w:rPr>
      </w:pPr>
      <w:r w:rsidRPr="00851213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городское </w:t>
      </w:r>
      <w:r w:rsidRPr="00851213">
        <w:rPr>
          <w:sz w:val="28"/>
          <w:szCs w:val="28"/>
        </w:rPr>
        <w:t xml:space="preserve">поселение </w:t>
      </w:r>
      <w:r>
        <w:rPr>
          <w:sz w:val="28"/>
          <w:szCs w:val="28"/>
        </w:rPr>
        <w:t xml:space="preserve">поселок Старая Торопа </w:t>
      </w:r>
    </w:p>
    <w:p w:rsidR="000417AC" w:rsidRPr="00851213" w:rsidRDefault="000417AC" w:rsidP="000417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</w:t>
      </w:r>
      <w:r w:rsidRPr="00851213">
        <w:rPr>
          <w:sz w:val="28"/>
          <w:szCs w:val="28"/>
        </w:rPr>
        <w:t xml:space="preserve">  </w:t>
      </w:r>
      <w:proofErr w:type="gramStart"/>
      <w:r w:rsidRPr="00851213">
        <w:rPr>
          <w:sz w:val="28"/>
          <w:szCs w:val="28"/>
        </w:rPr>
        <w:t>района  Тве</w:t>
      </w:r>
      <w:r>
        <w:rPr>
          <w:sz w:val="28"/>
          <w:szCs w:val="28"/>
        </w:rPr>
        <w:t>рской</w:t>
      </w:r>
      <w:proofErr w:type="gramEnd"/>
      <w:r>
        <w:rPr>
          <w:sz w:val="28"/>
          <w:szCs w:val="28"/>
        </w:rPr>
        <w:t xml:space="preserve">  области </w:t>
      </w:r>
    </w:p>
    <w:p w:rsidR="000417AC" w:rsidRPr="007224A1" w:rsidRDefault="000417AC" w:rsidP="000417AC">
      <w:pPr>
        <w:rPr>
          <w:sz w:val="28"/>
          <w:szCs w:val="28"/>
        </w:rPr>
      </w:pPr>
    </w:p>
    <w:p w:rsidR="000417AC" w:rsidRPr="007224A1" w:rsidRDefault="000417AC" w:rsidP="000417AC">
      <w:pPr>
        <w:ind w:firstLine="708"/>
        <w:jc w:val="both"/>
        <w:rPr>
          <w:sz w:val="28"/>
          <w:szCs w:val="28"/>
        </w:rPr>
      </w:pPr>
      <w:r w:rsidRPr="007224A1">
        <w:rPr>
          <w:sz w:val="28"/>
          <w:szCs w:val="28"/>
        </w:rPr>
        <w:t>На основании пункта 1 части 10 статьи 35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7224A1">
        <w:rPr>
          <w:sz w:val="28"/>
          <w:szCs w:val="28"/>
        </w:rPr>
        <w:t xml:space="preserve"> в целях приведения Устава </w:t>
      </w:r>
      <w:r>
        <w:rPr>
          <w:sz w:val="28"/>
          <w:szCs w:val="28"/>
        </w:rPr>
        <w:t xml:space="preserve">муниципального образования городское поселение поселок Старая Торопа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Тверской </w:t>
      </w:r>
      <w:proofErr w:type="gramStart"/>
      <w:r>
        <w:rPr>
          <w:sz w:val="28"/>
          <w:szCs w:val="28"/>
        </w:rPr>
        <w:t xml:space="preserve">области,   </w:t>
      </w:r>
      <w:proofErr w:type="gramEnd"/>
      <w:r w:rsidRPr="007224A1">
        <w:rPr>
          <w:sz w:val="28"/>
          <w:szCs w:val="28"/>
        </w:rPr>
        <w:t xml:space="preserve"> в соответствие с федеральным и региональным законодательством, Совет депутатов</w:t>
      </w:r>
      <w:r>
        <w:rPr>
          <w:sz w:val="28"/>
          <w:szCs w:val="28"/>
        </w:rPr>
        <w:t xml:space="preserve"> город</w:t>
      </w:r>
      <w:r w:rsidRPr="007224A1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поселок Старая Торопа  </w:t>
      </w:r>
      <w:r w:rsidRPr="00851213">
        <w:rPr>
          <w:b/>
          <w:sz w:val="28"/>
          <w:szCs w:val="28"/>
        </w:rPr>
        <w:t>РЕШИЛ:</w:t>
      </w:r>
    </w:p>
    <w:p w:rsidR="000417AC" w:rsidRPr="007224A1" w:rsidRDefault="000417AC" w:rsidP="000417AC">
      <w:pPr>
        <w:pStyle w:val="NoSpacing"/>
        <w:jc w:val="both"/>
        <w:rPr>
          <w:sz w:val="28"/>
          <w:szCs w:val="28"/>
        </w:rPr>
      </w:pPr>
    </w:p>
    <w:p w:rsidR="000417AC" w:rsidRDefault="000417AC" w:rsidP="000417AC">
      <w:pPr>
        <w:pStyle w:val="NoSpacing"/>
        <w:ind w:firstLine="708"/>
        <w:jc w:val="both"/>
        <w:rPr>
          <w:sz w:val="28"/>
          <w:szCs w:val="28"/>
        </w:rPr>
      </w:pPr>
      <w:r w:rsidRPr="007224A1">
        <w:rPr>
          <w:sz w:val="28"/>
          <w:szCs w:val="28"/>
        </w:rPr>
        <w:t xml:space="preserve">1. </w:t>
      </w:r>
      <w:proofErr w:type="gramStart"/>
      <w:r w:rsidRPr="007224A1">
        <w:rPr>
          <w:sz w:val="28"/>
          <w:szCs w:val="28"/>
        </w:rPr>
        <w:t>Внести  из</w:t>
      </w:r>
      <w:r>
        <w:rPr>
          <w:sz w:val="28"/>
          <w:szCs w:val="28"/>
        </w:rPr>
        <w:t>менения</w:t>
      </w:r>
      <w:proofErr w:type="gramEnd"/>
      <w:r>
        <w:rPr>
          <w:sz w:val="28"/>
          <w:szCs w:val="28"/>
        </w:rPr>
        <w:t xml:space="preserve">  и  дополнения в  Устав муниципального образования городское поселение поселок Старая Торопа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</w:t>
      </w:r>
      <w:r w:rsidRPr="007224A1">
        <w:rPr>
          <w:sz w:val="28"/>
          <w:szCs w:val="28"/>
        </w:rPr>
        <w:t xml:space="preserve">  района  Тверской  области</w:t>
      </w:r>
      <w:r>
        <w:rPr>
          <w:sz w:val="28"/>
          <w:szCs w:val="28"/>
        </w:rPr>
        <w:t>, принятый  решением</w:t>
      </w:r>
      <w:r w:rsidRPr="007224A1">
        <w:rPr>
          <w:sz w:val="28"/>
          <w:szCs w:val="28"/>
        </w:rPr>
        <w:t xml:space="preserve">  Совета  депутатов   </w:t>
      </w:r>
      <w:r>
        <w:rPr>
          <w:sz w:val="28"/>
          <w:szCs w:val="28"/>
        </w:rPr>
        <w:t xml:space="preserve">городского </w:t>
      </w:r>
      <w:r w:rsidRPr="007224A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поселок Старая Торопа </w:t>
      </w:r>
      <w:r w:rsidRPr="007224A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14.02.2006  № 2:</w:t>
      </w:r>
    </w:p>
    <w:p w:rsidR="000417AC" w:rsidRDefault="000417AC" w:rsidP="000417AC">
      <w:pPr>
        <w:pStyle w:val="NoSpacing"/>
        <w:jc w:val="both"/>
        <w:rPr>
          <w:sz w:val="28"/>
          <w:szCs w:val="28"/>
        </w:rPr>
      </w:pPr>
    </w:p>
    <w:p w:rsidR="000417AC" w:rsidRPr="009340DC" w:rsidRDefault="000417AC" w:rsidP="000417AC">
      <w:pPr>
        <w:pStyle w:val="Con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0DC">
        <w:rPr>
          <w:rFonts w:ascii="Times New Roman" w:hAnsi="Times New Roman" w:cs="Times New Roman"/>
          <w:i/>
          <w:sz w:val="28"/>
          <w:szCs w:val="28"/>
        </w:rPr>
        <w:t xml:space="preserve">1.1.      Статью </w:t>
      </w:r>
      <w:proofErr w:type="gramStart"/>
      <w:r w:rsidRPr="009340DC">
        <w:rPr>
          <w:rFonts w:ascii="Times New Roman" w:hAnsi="Times New Roman" w:cs="Times New Roman"/>
          <w:i/>
          <w:sz w:val="28"/>
          <w:szCs w:val="28"/>
        </w:rPr>
        <w:t>8  Устава</w:t>
      </w:r>
      <w:proofErr w:type="gramEnd"/>
      <w:r w:rsidRPr="009340DC">
        <w:rPr>
          <w:rFonts w:ascii="Times New Roman" w:hAnsi="Times New Roman" w:cs="Times New Roman"/>
          <w:i/>
          <w:sz w:val="28"/>
          <w:szCs w:val="28"/>
        </w:rPr>
        <w:t xml:space="preserve"> изложить в следующей редакции:</w:t>
      </w:r>
    </w:p>
    <w:p w:rsidR="000417AC" w:rsidRDefault="000417AC" w:rsidP="000417AC">
      <w:pPr>
        <w:ind w:firstLine="709"/>
        <w:jc w:val="both"/>
        <w:rPr>
          <w:b/>
          <w:sz w:val="28"/>
          <w:szCs w:val="28"/>
        </w:rPr>
      </w:pPr>
      <w:r w:rsidRPr="00851213">
        <w:rPr>
          <w:b/>
          <w:sz w:val="28"/>
          <w:szCs w:val="28"/>
        </w:rPr>
        <w:t xml:space="preserve"> </w:t>
      </w:r>
    </w:p>
    <w:p w:rsidR="000417AC" w:rsidRPr="00674465" w:rsidRDefault="000417AC" w:rsidP="000417A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74465">
        <w:rPr>
          <w:b/>
          <w:sz w:val="28"/>
          <w:szCs w:val="28"/>
        </w:rPr>
        <w:t>Статья 8. Вопросы местного значения поселения</w:t>
      </w:r>
    </w:p>
    <w:p w:rsidR="000417AC" w:rsidRPr="005D1767" w:rsidRDefault="000417AC" w:rsidP="000417AC">
      <w:pPr>
        <w:ind w:firstLine="709"/>
        <w:jc w:val="both"/>
        <w:rPr>
          <w:sz w:val="28"/>
          <w:szCs w:val="28"/>
        </w:rPr>
      </w:pPr>
    </w:p>
    <w:p w:rsidR="000417AC" w:rsidRPr="00191BDC" w:rsidRDefault="000417AC" w:rsidP="000417AC">
      <w:pPr>
        <w:ind w:firstLine="709"/>
        <w:jc w:val="both"/>
        <w:rPr>
          <w:sz w:val="28"/>
          <w:szCs w:val="28"/>
        </w:rPr>
      </w:pPr>
      <w:r w:rsidRPr="00191BDC">
        <w:rPr>
          <w:sz w:val="28"/>
          <w:szCs w:val="28"/>
        </w:rPr>
        <w:t>К вопросам местного значения поселения относятся:</w:t>
      </w:r>
    </w:p>
    <w:p w:rsidR="000417AC" w:rsidRPr="00191BD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BDC">
        <w:rPr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0417AC" w:rsidRPr="00191BD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BDC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0417AC" w:rsidRPr="00191BD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BDC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0417AC" w:rsidRPr="00191BD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BDC">
        <w:rPr>
          <w:sz w:val="28"/>
          <w:szCs w:val="28"/>
        </w:rPr>
        <w:lastRenderedPageBreak/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417AC" w:rsidRPr="000C452D" w:rsidRDefault="000417AC" w:rsidP="000417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2D">
        <w:rPr>
          <w:rFonts w:ascii="Times New Roman" w:hAnsi="Times New Roman" w:cs="Times New Roman"/>
          <w:color w:val="000000"/>
          <w:sz w:val="28"/>
          <w:szCs w:val="28"/>
        </w:rPr>
        <w:t>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теплоснабжении";</w:t>
      </w:r>
    </w:p>
    <w:p w:rsidR="000417AC" w:rsidRPr="00C42502" w:rsidRDefault="000417AC" w:rsidP="000417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91BDC">
        <w:rPr>
          <w:sz w:val="28"/>
          <w:szCs w:val="28"/>
        </w:rPr>
        <w:t xml:space="preserve">5) дорожная деятельность в отношении автомобильных дорог местного значения в границах </w:t>
      </w:r>
      <w:r w:rsidRPr="000C452D">
        <w:rPr>
          <w:color w:val="000000"/>
          <w:sz w:val="28"/>
          <w:szCs w:val="28"/>
        </w:rPr>
        <w:t>населенного пункта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населенного пункта</w:t>
      </w:r>
      <w:r w:rsidRPr="00191BDC">
        <w:rPr>
          <w:sz w:val="28"/>
          <w:szCs w:val="28"/>
        </w:rPr>
        <w:t xml:space="preserve"> поселения, </w:t>
      </w:r>
      <w:r w:rsidRPr="00524D0A">
        <w:rPr>
          <w:color w:val="FF0000"/>
          <w:sz w:val="28"/>
          <w:szCs w:val="28"/>
        </w:rPr>
        <w:t>организация дорожного движения</w:t>
      </w:r>
      <w:r>
        <w:rPr>
          <w:sz w:val="28"/>
          <w:szCs w:val="28"/>
        </w:rPr>
        <w:t xml:space="preserve">, </w:t>
      </w:r>
      <w:r w:rsidRPr="00191BDC">
        <w:rPr>
          <w:sz w:val="28"/>
          <w:szCs w:val="28"/>
        </w:rPr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4" w:history="1">
        <w:r w:rsidRPr="00C42502">
          <w:rPr>
            <w:rStyle w:val="a3"/>
            <w:color w:val="000000"/>
            <w:sz w:val="28"/>
            <w:szCs w:val="28"/>
          </w:rPr>
          <w:t>законодательством</w:t>
        </w:r>
      </w:hyperlink>
      <w:r w:rsidRPr="00C42502">
        <w:rPr>
          <w:color w:val="000000"/>
          <w:sz w:val="28"/>
          <w:szCs w:val="28"/>
        </w:rPr>
        <w:t xml:space="preserve"> Российской Федерации;</w:t>
      </w:r>
    </w:p>
    <w:p w:rsidR="000417AC" w:rsidRPr="00C42502" w:rsidRDefault="000417AC" w:rsidP="000417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42502">
        <w:rPr>
          <w:color w:val="000000"/>
          <w:sz w:val="28"/>
          <w:szCs w:val="28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" w:history="1">
        <w:r w:rsidRPr="00C42502">
          <w:rPr>
            <w:rStyle w:val="a3"/>
            <w:color w:val="000000"/>
            <w:sz w:val="28"/>
            <w:szCs w:val="28"/>
          </w:rPr>
          <w:t>законодательством</w:t>
        </w:r>
      </w:hyperlink>
      <w:r w:rsidRPr="00C42502">
        <w:rPr>
          <w:color w:val="000000"/>
          <w:sz w:val="28"/>
          <w:szCs w:val="28"/>
        </w:rPr>
        <w:t>;</w:t>
      </w:r>
    </w:p>
    <w:p w:rsidR="000417AC" w:rsidRPr="00191BD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502">
        <w:rPr>
          <w:color w:val="000000"/>
          <w:sz w:val="28"/>
          <w:szCs w:val="28"/>
        </w:rPr>
        <w:t>7) создание условий для предоставления транспортных услуг на</w:t>
      </w:r>
      <w:r w:rsidRPr="00191BDC">
        <w:rPr>
          <w:sz w:val="28"/>
          <w:szCs w:val="28"/>
        </w:rPr>
        <w:t>селению и организация транспортного обслуживания населения в границах поселения;</w:t>
      </w:r>
    </w:p>
    <w:p w:rsidR="000417AC" w:rsidRPr="00191BDC" w:rsidRDefault="000417AC" w:rsidP="000417AC">
      <w:pPr>
        <w:pStyle w:val="ConsPlusCell"/>
        <w:ind w:firstLine="709"/>
        <w:jc w:val="both"/>
        <w:rPr>
          <w:rFonts w:ascii="Times New Roman" w:hAnsi="Times New Roman" w:cs="Times New Roman"/>
        </w:rPr>
      </w:pPr>
      <w:r w:rsidRPr="00191BDC">
        <w:rPr>
          <w:rFonts w:ascii="Times New Roman" w:hAnsi="Times New Roman" w:cs="Times New Roman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417AC" w:rsidRPr="00191BDC" w:rsidRDefault="000417AC" w:rsidP="000417AC">
      <w:pPr>
        <w:pStyle w:val="ConsPlusCell"/>
        <w:ind w:firstLine="709"/>
        <w:jc w:val="both"/>
        <w:rPr>
          <w:rFonts w:ascii="Times New Roman" w:hAnsi="Times New Roman" w:cs="Times New Roman"/>
        </w:rPr>
      </w:pPr>
      <w:r w:rsidRPr="00191BDC">
        <w:rPr>
          <w:rFonts w:ascii="Times New Roman" w:hAnsi="Times New Roman" w:cs="Times New Roman"/>
        </w:rPr>
        <w:t xml:space="preserve">9) создание условий для реализации мер, </w:t>
      </w:r>
      <w:proofErr w:type="gramStart"/>
      <w:r w:rsidRPr="00191BDC">
        <w:rPr>
          <w:rFonts w:ascii="Times New Roman" w:hAnsi="Times New Roman" w:cs="Times New Roman"/>
        </w:rPr>
        <w:t>направленных  на</w:t>
      </w:r>
      <w:proofErr w:type="gramEnd"/>
      <w:r w:rsidRPr="00191BDC">
        <w:rPr>
          <w:rFonts w:ascii="Times New Roman" w:hAnsi="Times New Roman" w:cs="Times New Roman"/>
        </w:rPr>
        <w:t xml:space="preserve">  укрепление межнационального и межконфессионального согласия, сохранение  и  развитие языков  и  культуры  народов   Российской   Федерации,   проживающих   на территории  поселения,  социальную  и  культурную  адаптацию   мигрантов, профилактику межнациональных (межэтнических) конфликтов;</w:t>
      </w:r>
    </w:p>
    <w:p w:rsidR="000417AC" w:rsidRPr="00191BD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BDC">
        <w:rPr>
          <w:sz w:val="28"/>
          <w:szCs w:val="28"/>
        </w:rPr>
        <w:t>10) участие в предупреждении и ликвидации последствий чрезвычайных ситуаций в границах поселения;</w:t>
      </w:r>
    </w:p>
    <w:p w:rsidR="000417AC" w:rsidRPr="00191BD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BDC">
        <w:rPr>
          <w:sz w:val="28"/>
          <w:szCs w:val="28"/>
        </w:rPr>
        <w:t xml:space="preserve">11) обеспечение первичных мер пожарной безопасности в границах </w:t>
      </w:r>
      <w:r w:rsidRPr="000C452D">
        <w:rPr>
          <w:color w:val="000000"/>
          <w:sz w:val="28"/>
          <w:szCs w:val="28"/>
        </w:rPr>
        <w:t>населенного пункта</w:t>
      </w:r>
      <w:r w:rsidRPr="00191BDC">
        <w:rPr>
          <w:sz w:val="28"/>
          <w:szCs w:val="28"/>
        </w:rPr>
        <w:t xml:space="preserve"> поселения;</w:t>
      </w:r>
    </w:p>
    <w:p w:rsidR="000417AC" w:rsidRPr="00191BD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BDC">
        <w:rPr>
          <w:sz w:val="28"/>
          <w:szCs w:val="28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417AC" w:rsidRPr="00191BD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BDC">
        <w:rPr>
          <w:sz w:val="28"/>
          <w:szCs w:val="28"/>
        </w:rPr>
        <w:t>13) организация библиотечного обслуживания населения, комплектование</w:t>
      </w:r>
      <w:r>
        <w:rPr>
          <w:sz w:val="25"/>
          <w:szCs w:val="25"/>
        </w:rPr>
        <w:t xml:space="preserve"> </w:t>
      </w:r>
      <w:r w:rsidRPr="00191BDC">
        <w:rPr>
          <w:sz w:val="28"/>
          <w:szCs w:val="28"/>
        </w:rPr>
        <w:t>и обеспечение сохранности библиотечных фондов библиотек поселения;</w:t>
      </w:r>
    </w:p>
    <w:p w:rsidR="000417AC" w:rsidRPr="00191BD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BDC">
        <w:rPr>
          <w:sz w:val="28"/>
          <w:szCs w:val="28"/>
        </w:rPr>
        <w:lastRenderedPageBreak/>
        <w:t>14) создание условий для организации досуга и обеспечения жителей поселения услугами организаций культуры;</w:t>
      </w:r>
    </w:p>
    <w:p w:rsidR="000417AC" w:rsidRPr="00191BD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BDC">
        <w:rPr>
          <w:sz w:val="28"/>
          <w:szCs w:val="28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417AC" w:rsidRPr="00191BD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BDC">
        <w:rPr>
          <w:sz w:val="28"/>
          <w:szCs w:val="28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417AC" w:rsidRPr="00191BD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BDC">
        <w:rPr>
          <w:sz w:val="28"/>
          <w:szCs w:val="28"/>
        </w:rPr>
        <w:t xml:space="preserve">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0417AC" w:rsidRPr="00191BD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BDC">
        <w:rPr>
          <w:sz w:val="28"/>
          <w:szCs w:val="28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417AC" w:rsidRPr="00191BD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BDC">
        <w:rPr>
          <w:sz w:val="28"/>
          <w:szCs w:val="28"/>
        </w:rPr>
        <w:t>19) формирование архивных фондов поселения;</w:t>
      </w:r>
    </w:p>
    <w:p w:rsidR="000417AC" w:rsidRPr="00524D0A" w:rsidRDefault="000417AC" w:rsidP="000417AC">
      <w:pPr>
        <w:pStyle w:val="HTM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24D0A">
        <w:rPr>
          <w:rFonts w:ascii="Times New Roman" w:hAnsi="Times New Roman" w:cs="Times New Roman"/>
          <w:color w:val="FF0000"/>
          <w:sz w:val="28"/>
          <w:szCs w:val="28"/>
        </w:rPr>
        <w:t>20)</w:t>
      </w:r>
      <w:r w:rsidRPr="00524D0A">
        <w:rPr>
          <w:color w:val="FF0000"/>
          <w:sz w:val="28"/>
          <w:szCs w:val="28"/>
        </w:rPr>
        <w:t xml:space="preserve"> </w:t>
      </w:r>
      <w:r w:rsidRPr="00524D0A">
        <w:rPr>
          <w:rFonts w:ascii="Times New Roman" w:hAnsi="Times New Roman" w:cs="Times New Roman"/>
          <w:color w:val="FF0000"/>
          <w:sz w:val="28"/>
          <w:szCs w:val="28"/>
        </w:rPr>
        <w:t xml:space="preserve">участие   в   </w:t>
      </w:r>
      <w:proofErr w:type="gramStart"/>
      <w:r w:rsidRPr="00524D0A">
        <w:rPr>
          <w:rFonts w:ascii="Times New Roman" w:hAnsi="Times New Roman" w:cs="Times New Roman"/>
          <w:color w:val="FF0000"/>
          <w:sz w:val="28"/>
          <w:szCs w:val="28"/>
        </w:rPr>
        <w:t>организации  деятельности</w:t>
      </w:r>
      <w:proofErr w:type="gramEnd"/>
      <w:r w:rsidRPr="00524D0A">
        <w:rPr>
          <w:rFonts w:ascii="Times New Roman" w:hAnsi="Times New Roman" w:cs="Times New Roman"/>
          <w:color w:val="FF0000"/>
          <w:sz w:val="28"/>
          <w:szCs w:val="28"/>
        </w:rPr>
        <w:t xml:space="preserve">  по накоплению (в том числе  раздельному  накоплению) и транспортированию твердых коммунальных отходов;</w:t>
      </w:r>
    </w:p>
    <w:p w:rsidR="000417AC" w:rsidRPr="00584ABA" w:rsidRDefault="000417AC" w:rsidP="000417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4ABA">
        <w:rPr>
          <w:color w:val="000000"/>
          <w:sz w:val="28"/>
          <w:szCs w:val="28"/>
        </w:rPr>
        <w:t>21)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населенного пункта поселения;</w:t>
      </w:r>
    </w:p>
    <w:p w:rsidR="000417AC" w:rsidRPr="00B15142" w:rsidRDefault="000417AC" w:rsidP="000417AC">
      <w:pPr>
        <w:pStyle w:val="ConsPlusCell"/>
        <w:jc w:val="both"/>
        <w:rPr>
          <w:rFonts w:ascii="Times New Roman" w:hAnsi="Times New Roman" w:cs="Times New Roman"/>
          <w:color w:val="FF0000"/>
        </w:rPr>
      </w:pPr>
      <w:r w:rsidRPr="00B15142">
        <w:rPr>
          <w:rFonts w:ascii="Times New Roman" w:hAnsi="Times New Roman" w:cs="Times New Roman"/>
        </w:rPr>
        <w:t>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</w:t>
      </w:r>
      <w:r w:rsidRPr="00A771B2">
        <w:rPr>
          <w:b/>
          <w:bCs/>
        </w:rPr>
        <w:t xml:space="preserve"> </w:t>
      </w:r>
      <w:r w:rsidRPr="00B15142">
        <w:rPr>
          <w:rFonts w:ascii="Times New Roman" w:hAnsi="Times New Roman" w:cs="Times New Roman"/>
          <w:bCs/>
          <w:color w:val="FF0000"/>
        </w:rPr>
        <w:t>направление уведомления</w:t>
      </w:r>
      <w:r w:rsidRPr="00B15142">
        <w:rPr>
          <w:rFonts w:ascii="Times New Roman" w:hAnsi="Times New Roman" w:cs="Times New Roman"/>
          <w:color w:val="FF0000"/>
        </w:rPr>
        <w:t xml:space="preserve"> </w:t>
      </w:r>
      <w:r w:rsidRPr="00B15142">
        <w:rPr>
          <w:rFonts w:ascii="Times New Roman" w:hAnsi="Times New Roman" w:cs="Times New Roman"/>
          <w:bCs/>
          <w:color w:val="FF0000"/>
        </w:rPr>
        <w:t>о    соответствии    указанных   в</w:t>
      </w:r>
      <w:r w:rsidRPr="00B15142">
        <w:rPr>
          <w:rFonts w:ascii="Times New Roman" w:hAnsi="Times New Roman" w:cs="Times New Roman"/>
          <w:color w:val="FF0000"/>
        </w:rPr>
        <w:t xml:space="preserve"> </w:t>
      </w:r>
      <w:r w:rsidRPr="00B15142">
        <w:rPr>
          <w:rFonts w:ascii="Times New Roman" w:hAnsi="Times New Roman" w:cs="Times New Roman"/>
          <w:bCs/>
          <w:color w:val="FF0000"/>
        </w:rPr>
        <w:t>уведомлении      о     планируемых</w:t>
      </w:r>
      <w:r w:rsidRPr="00B15142">
        <w:rPr>
          <w:rFonts w:ascii="Times New Roman" w:hAnsi="Times New Roman" w:cs="Times New Roman"/>
          <w:color w:val="FF0000"/>
        </w:rPr>
        <w:t xml:space="preserve">  </w:t>
      </w:r>
      <w:r w:rsidRPr="00B15142">
        <w:rPr>
          <w:rFonts w:ascii="Times New Roman" w:hAnsi="Times New Roman" w:cs="Times New Roman"/>
          <w:bCs/>
          <w:color w:val="FF0000"/>
        </w:rPr>
        <w:t>строительстве   или  реконструкции</w:t>
      </w:r>
      <w:r w:rsidRPr="00B15142">
        <w:rPr>
          <w:rFonts w:ascii="Times New Roman" w:hAnsi="Times New Roman" w:cs="Times New Roman"/>
          <w:color w:val="FF0000"/>
        </w:rPr>
        <w:t xml:space="preserve">   </w:t>
      </w:r>
      <w:r w:rsidRPr="00B15142">
        <w:rPr>
          <w:rFonts w:ascii="Times New Roman" w:hAnsi="Times New Roman" w:cs="Times New Roman"/>
          <w:bCs/>
          <w:color w:val="FF0000"/>
        </w:rPr>
        <w:t>объекта  индивидуального жилищного</w:t>
      </w:r>
      <w:r w:rsidRPr="00B15142">
        <w:rPr>
          <w:rFonts w:ascii="Times New Roman" w:hAnsi="Times New Roman" w:cs="Times New Roman"/>
          <w:color w:val="FF0000"/>
        </w:rPr>
        <w:t xml:space="preserve">  </w:t>
      </w:r>
      <w:r w:rsidRPr="00B15142">
        <w:rPr>
          <w:rFonts w:ascii="Times New Roman" w:hAnsi="Times New Roman" w:cs="Times New Roman"/>
          <w:bCs/>
          <w:color w:val="FF0000"/>
        </w:rPr>
        <w:t>строительства  или  садового  дома</w:t>
      </w:r>
      <w:r w:rsidRPr="00B15142">
        <w:rPr>
          <w:rFonts w:ascii="Times New Roman" w:hAnsi="Times New Roman" w:cs="Times New Roman"/>
          <w:color w:val="FF0000"/>
        </w:rPr>
        <w:t xml:space="preserve">   </w:t>
      </w:r>
      <w:r w:rsidRPr="00B15142">
        <w:rPr>
          <w:rFonts w:ascii="Times New Roman" w:hAnsi="Times New Roman" w:cs="Times New Roman"/>
          <w:bCs/>
          <w:color w:val="FF0000"/>
        </w:rPr>
        <w:t xml:space="preserve">(далее - уведомление о планируемо </w:t>
      </w:r>
      <w:r w:rsidRPr="00B15142">
        <w:rPr>
          <w:rFonts w:ascii="Times New Roman" w:hAnsi="Times New Roman" w:cs="Times New Roman"/>
          <w:color w:val="FF0000"/>
        </w:rPr>
        <w:t xml:space="preserve"> </w:t>
      </w:r>
      <w:r w:rsidRPr="00B15142">
        <w:rPr>
          <w:rFonts w:ascii="Times New Roman" w:hAnsi="Times New Roman" w:cs="Times New Roman"/>
          <w:bCs/>
          <w:color w:val="FF0000"/>
        </w:rPr>
        <w:lastRenderedPageBreak/>
        <w:t>строительстве)  параметров объекта</w:t>
      </w:r>
      <w:r w:rsidRPr="00B15142">
        <w:rPr>
          <w:rFonts w:ascii="Times New Roman" w:hAnsi="Times New Roman" w:cs="Times New Roman"/>
          <w:color w:val="FF0000"/>
        </w:rPr>
        <w:t xml:space="preserve">  </w:t>
      </w:r>
      <w:r w:rsidRPr="00B15142">
        <w:rPr>
          <w:rFonts w:ascii="Times New Roman" w:hAnsi="Times New Roman" w:cs="Times New Roman"/>
          <w:bCs/>
          <w:color w:val="FF0000"/>
        </w:rPr>
        <w:t>индивидуального          жилищного</w:t>
      </w:r>
      <w:r w:rsidRPr="00B15142">
        <w:rPr>
          <w:rFonts w:ascii="Times New Roman" w:hAnsi="Times New Roman" w:cs="Times New Roman"/>
          <w:color w:val="FF0000"/>
        </w:rPr>
        <w:t xml:space="preserve">  </w:t>
      </w:r>
      <w:r w:rsidRPr="00B15142">
        <w:rPr>
          <w:rFonts w:ascii="Times New Roman" w:hAnsi="Times New Roman" w:cs="Times New Roman"/>
          <w:bCs/>
          <w:color w:val="FF0000"/>
        </w:rPr>
        <w:t>строительства  или  садового  дома</w:t>
      </w:r>
      <w:r w:rsidRPr="00B15142">
        <w:rPr>
          <w:rFonts w:ascii="Times New Roman" w:hAnsi="Times New Roman" w:cs="Times New Roman"/>
          <w:color w:val="FF0000"/>
        </w:rPr>
        <w:t xml:space="preserve">  </w:t>
      </w:r>
      <w:r w:rsidRPr="00B15142">
        <w:rPr>
          <w:rFonts w:ascii="Times New Roman" w:hAnsi="Times New Roman" w:cs="Times New Roman"/>
          <w:bCs/>
          <w:color w:val="FF0000"/>
        </w:rPr>
        <w:t>установленным     параметрам     и</w:t>
      </w:r>
      <w:r w:rsidRPr="00B15142">
        <w:rPr>
          <w:rFonts w:ascii="Times New Roman" w:hAnsi="Times New Roman" w:cs="Times New Roman"/>
          <w:color w:val="FF0000"/>
        </w:rPr>
        <w:t xml:space="preserve">  </w:t>
      </w:r>
      <w:r w:rsidRPr="00B15142">
        <w:rPr>
          <w:rFonts w:ascii="Times New Roman" w:hAnsi="Times New Roman" w:cs="Times New Roman"/>
          <w:bCs/>
          <w:color w:val="FF0000"/>
        </w:rPr>
        <w:t>допустимости   размещения  объекта</w:t>
      </w:r>
      <w:r w:rsidRPr="00B15142">
        <w:rPr>
          <w:rFonts w:ascii="Times New Roman" w:hAnsi="Times New Roman" w:cs="Times New Roman"/>
          <w:color w:val="FF0000"/>
        </w:rPr>
        <w:t xml:space="preserve"> </w:t>
      </w:r>
      <w:r w:rsidRPr="00B15142">
        <w:rPr>
          <w:rFonts w:ascii="Times New Roman" w:hAnsi="Times New Roman" w:cs="Times New Roman"/>
          <w:bCs/>
          <w:color w:val="FF0000"/>
        </w:rPr>
        <w:t>индивидуального          жилищного</w:t>
      </w:r>
      <w:r w:rsidRPr="00B15142">
        <w:rPr>
          <w:rFonts w:ascii="Times New Roman" w:hAnsi="Times New Roman" w:cs="Times New Roman"/>
          <w:color w:val="FF0000"/>
        </w:rPr>
        <w:t xml:space="preserve">  </w:t>
      </w:r>
      <w:r w:rsidRPr="00B15142">
        <w:rPr>
          <w:rFonts w:ascii="Times New Roman" w:hAnsi="Times New Roman" w:cs="Times New Roman"/>
          <w:bCs/>
          <w:color w:val="FF0000"/>
        </w:rPr>
        <w:t>строительства или садового дома на</w:t>
      </w:r>
      <w:r w:rsidRPr="00B15142">
        <w:rPr>
          <w:rFonts w:ascii="Times New Roman" w:hAnsi="Times New Roman" w:cs="Times New Roman"/>
          <w:color w:val="FF0000"/>
        </w:rPr>
        <w:t xml:space="preserve"> </w:t>
      </w:r>
      <w:r w:rsidRPr="00B15142">
        <w:rPr>
          <w:rFonts w:ascii="Times New Roman" w:hAnsi="Times New Roman" w:cs="Times New Roman"/>
          <w:bCs/>
          <w:color w:val="FF0000"/>
        </w:rPr>
        <w:t>земельном  участке,  уведомления о</w:t>
      </w:r>
      <w:r w:rsidRPr="00B15142">
        <w:rPr>
          <w:rFonts w:ascii="Times New Roman" w:hAnsi="Times New Roman" w:cs="Times New Roman"/>
          <w:color w:val="FF0000"/>
        </w:rPr>
        <w:t xml:space="preserve">  </w:t>
      </w:r>
      <w:r w:rsidRPr="00B15142">
        <w:rPr>
          <w:rFonts w:ascii="Times New Roman" w:hAnsi="Times New Roman" w:cs="Times New Roman"/>
          <w:bCs/>
          <w:color w:val="FF0000"/>
        </w:rPr>
        <w:t>несоответствии     указанных     в</w:t>
      </w:r>
      <w:r w:rsidRPr="00B15142">
        <w:rPr>
          <w:rFonts w:ascii="Times New Roman" w:hAnsi="Times New Roman" w:cs="Times New Roman"/>
          <w:color w:val="FF0000"/>
        </w:rPr>
        <w:t xml:space="preserve">   </w:t>
      </w:r>
      <w:r w:rsidRPr="00B15142">
        <w:rPr>
          <w:rFonts w:ascii="Times New Roman" w:hAnsi="Times New Roman" w:cs="Times New Roman"/>
          <w:bCs/>
          <w:color w:val="FF0000"/>
        </w:rPr>
        <w:t>уведомлении      о     планируемом</w:t>
      </w:r>
      <w:r w:rsidRPr="00B15142">
        <w:rPr>
          <w:rFonts w:ascii="Times New Roman" w:hAnsi="Times New Roman" w:cs="Times New Roman"/>
          <w:color w:val="FF0000"/>
        </w:rPr>
        <w:t xml:space="preserve"> </w:t>
      </w:r>
      <w:r w:rsidRPr="00B15142">
        <w:rPr>
          <w:rFonts w:ascii="Times New Roman" w:hAnsi="Times New Roman" w:cs="Times New Roman"/>
          <w:bCs/>
          <w:color w:val="FF0000"/>
        </w:rPr>
        <w:t>строительстве  параметров  объекта</w:t>
      </w:r>
      <w:r w:rsidRPr="00B15142">
        <w:rPr>
          <w:rFonts w:ascii="Times New Roman" w:hAnsi="Times New Roman" w:cs="Times New Roman"/>
          <w:color w:val="FF0000"/>
        </w:rPr>
        <w:t xml:space="preserve">  </w:t>
      </w:r>
      <w:r w:rsidRPr="00B15142">
        <w:rPr>
          <w:rFonts w:ascii="Times New Roman" w:hAnsi="Times New Roman" w:cs="Times New Roman"/>
          <w:bCs/>
          <w:color w:val="FF0000"/>
        </w:rPr>
        <w:t>индивидуального          жилищного</w:t>
      </w:r>
      <w:r w:rsidRPr="00B15142">
        <w:rPr>
          <w:rFonts w:ascii="Times New Roman" w:hAnsi="Times New Roman" w:cs="Times New Roman"/>
          <w:color w:val="FF0000"/>
        </w:rPr>
        <w:t xml:space="preserve">  </w:t>
      </w:r>
      <w:r w:rsidRPr="00B15142">
        <w:rPr>
          <w:rFonts w:ascii="Times New Roman" w:hAnsi="Times New Roman" w:cs="Times New Roman"/>
          <w:bCs/>
          <w:color w:val="FF0000"/>
        </w:rPr>
        <w:t>строительства  или  садового  дома</w:t>
      </w:r>
      <w:r w:rsidRPr="00B15142">
        <w:rPr>
          <w:rFonts w:ascii="Times New Roman" w:hAnsi="Times New Roman" w:cs="Times New Roman"/>
          <w:color w:val="FF0000"/>
        </w:rPr>
        <w:t xml:space="preserve">  </w:t>
      </w:r>
      <w:r w:rsidRPr="00B15142">
        <w:rPr>
          <w:rFonts w:ascii="Times New Roman" w:hAnsi="Times New Roman" w:cs="Times New Roman"/>
          <w:bCs/>
          <w:color w:val="FF0000"/>
        </w:rPr>
        <w:t xml:space="preserve">установленным  параметрам  и  (или) </w:t>
      </w:r>
      <w:r w:rsidRPr="00B15142">
        <w:rPr>
          <w:rFonts w:ascii="Times New Roman" w:hAnsi="Times New Roman" w:cs="Times New Roman"/>
          <w:color w:val="FF0000"/>
        </w:rPr>
        <w:t xml:space="preserve"> </w:t>
      </w:r>
      <w:r w:rsidRPr="00B15142">
        <w:rPr>
          <w:rFonts w:ascii="Times New Roman" w:hAnsi="Times New Roman" w:cs="Times New Roman"/>
          <w:bCs/>
          <w:color w:val="FF0000"/>
        </w:rPr>
        <w:t>недопустимости  размещения объекта</w:t>
      </w:r>
      <w:r w:rsidRPr="00B15142">
        <w:rPr>
          <w:rFonts w:ascii="Times New Roman" w:hAnsi="Times New Roman" w:cs="Times New Roman"/>
          <w:color w:val="FF0000"/>
        </w:rPr>
        <w:t xml:space="preserve"> </w:t>
      </w:r>
      <w:r w:rsidRPr="00B15142">
        <w:rPr>
          <w:rFonts w:ascii="Times New Roman" w:hAnsi="Times New Roman" w:cs="Times New Roman"/>
          <w:bCs/>
          <w:color w:val="FF0000"/>
        </w:rPr>
        <w:t>индивидуального          жилищного</w:t>
      </w:r>
      <w:r w:rsidRPr="00B15142">
        <w:rPr>
          <w:rFonts w:ascii="Times New Roman" w:hAnsi="Times New Roman" w:cs="Times New Roman"/>
          <w:color w:val="FF0000"/>
        </w:rPr>
        <w:t xml:space="preserve"> </w:t>
      </w:r>
      <w:r w:rsidRPr="00B15142">
        <w:rPr>
          <w:rFonts w:ascii="Times New Roman" w:hAnsi="Times New Roman" w:cs="Times New Roman"/>
          <w:bCs/>
          <w:color w:val="FF0000"/>
        </w:rPr>
        <w:t>строительства или садового дома на</w:t>
      </w:r>
      <w:r w:rsidRPr="00B15142">
        <w:rPr>
          <w:rFonts w:ascii="Times New Roman" w:hAnsi="Times New Roman" w:cs="Times New Roman"/>
          <w:color w:val="FF0000"/>
        </w:rPr>
        <w:t xml:space="preserve"> </w:t>
      </w:r>
      <w:r w:rsidRPr="00B15142">
        <w:rPr>
          <w:rFonts w:ascii="Times New Roman" w:hAnsi="Times New Roman" w:cs="Times New Roman"/>
          <w:bCs/>
          <w:color w:val="FF0000"/>
        </w:rPr>
        <w:t>земельном  участке,  уведомления о</w:t>
      </w:r>
      <w:r w:rsidRPr="00B15142">
        <w:rPr>
          <w:rFonts w:ascii="Times New Roman" w:hAnsi="Times New Roman" w:cs="Times New Roman"/>
          <w:color w:val="FF0000"/>
        </w:rPr>
        <w:t xml:space="preserve">  </w:t>
      </w:r>
      <w:r w:rsidRPr="00B15142">
        <w:rPr>
          <w:rFonts w:ascii="Times New Roman" w:hAnsi="Times New Roman" w:cs="Times New Roman"/>
          <w:bCs/>
          <w:color w:val="FF0000"/>
        </w:rPr>
        <w:t>соответствии   или  несоответствии</w:t>
      </w:r>
      <w:r w:rsidRPr="00B15142">
        <w:rPr>
          <w:rFonts w:ascii="Times New Roman" w:hAnsi="Times New Roman" w:cs="Times New Roman"/>
          <w:color w:val="FF0000"/>
        </w:rPr>
        <w:t xml:space="preserve"> </w:t>
      </w:r>
      <w:r w:rsidRPr="00B15142">
        <w:rPr>
          <w:rFonts w:ascii="Times New Roman" w:hAnsi="Times New Roman" w:cs="Times New Roman"/>
          <w:bCs/>
          <w:color w:val="FF0000"/>
        </w:rPr>
        <w:t xml:space="preserve">построенных или реконструированных </w:t>
      </w:r>
      <w:r w:rsidRPr="00B15142">
        <w:rPr>
          <w:rFonts w:ascii="Times New Roman" w:hAnsi="Times New Roman" w:cs="Times New Roman"/>
          <w:color w:val="FF0000"/>
        </w:rPr>
        <w:t xml:space="preserve"> </w:t>
      </w:r>
      <w:r w:rsidRPr="00B15142">
        <w:rPr>
          <w:rFonts w:ascii="Times New Roman" w:hAnsi="Times New Roman" w:cs="Times New Roman"/>
          <w:bCs/>
          <w:color w:val="FF0000"/>
        </w:rPr>
        <w:t xml:space="preserve">объекта  индивидуального жилищного </w:t>
      </w:r>
      <w:r w:rsidRPr="00B15142">
        <w:rPr>
          <w:rFonts w:ascii="Times New Roman" w:hAnsi="Times New Roman" w:cs="Times New Roman"/>
          <w:color w:val="FF0000"/>
        </w:rPr>
        <w:t xml:space="preserve"> </w:t>
      </w:r>
      <w:r w:rsidRPr="00B15142">
        <w:rPr>
          <w:rFonts w:ascii="Times New Roman" w:hAnsi="Times New Roman" w:cs="Times New Roman"/>
          <w:bCs/>
          <w:color w:val="FF0000"/>
        </w:rPr>
        <w:t>строительства  или  садового  дома</w:t>
      </w:r>
      <w:r w:rsidRPr="00B15142">
        <w:rPr>
          <w:rFonts w:ascii="Times New Roman" w:hAnsi="Times New Roman" w:cs="Times New Roman"/>
          <w:color w:val="FF0000"/>
        </w:rPr>
        <w:t xml:space="preserve"> </w:t>
      </w:r>
      <w:r w:rsidRPr="00B15142">
        <w:rPr>
          <w:rFonts w:ascii="Times New Roman" w:hAnsi="Times New Roman" w:cs="Times New Roman"/>
          <w:bCs/>
          <w:color w:val="FF0000"/>
        </w:rPr>
        <w:t>требованиям   законодательства   о</w:t>
      </w:r>
      <w:r w:rsidRPr="00B15142">
        <w:rPr>
          <w:rFonts w:ascii="Times New Roman" w:hAnsi="Times New Roman" w:cs="Times New Roman"/>
          <w:color w:val="FF0000"/>
        </w:rPr>
        <w:t xml:space="preserve">   </w:t>
      </w:r>
      <w:r w:rsidRPr="00B15142">
        <w:rPr>
          <w:rFonts w:ascii="Times New Roman" w:hAnsi="Times New Roman" w:cs="Times New Roman"/>
          <w:bCs/>
          <w:color w:val="FF0000"/>
        </w:rPr>
        <w:t>градостроительной деятельности при</w:t>
      </w:r>
      <w:r w:rsidRPr="00B15142">
        <w:rPr>
          <w:rFonts w:ascii="Times New Roman" w:hAnsi="Times New Roman" w:cs="Times New Roman"/>
          <w:color w:val="FF0000"/>
        </w:rPr>
        <w:t xml:space="preserve"> </w:t>
      </w:r>
      <w:r w:rsidRPr="00B15142">
        <w:rPr>
          <w:rFonts w:ascii="Times New Roman" w:hAnsi="Times New Roman" w:cs="Times New Roman"/>
          <w:bCs/>
          <w:color w:val="FF0000"/>
        </w:rPr>
        <w:t xml:space="preserve">строительстве   или  реконструкции </w:t>
      </w:r>
      <w:r w:rsidRPr="00B15142">
        <w:rPr>
          <w:rFonts w:ascii="Times New Roman" w:hAnsi="Times New Roman" w:cs="Times New Roman"/>
          <w:color w:val="FF0000"/>
        </w:rPr>
        <w:t xml:space="preserve"> </w:t>
      </w:r>
      <w:r w:rsidRPr="00B15142">
        <w:rPr>
          <w:rFonts w:ascii="Times New Roman" w:hAnsi="Times New Roman" w:cs="Times New Roman"/>
          <w:bCs/>
          <w:color w:val="FF0000"/>
        </w:rPr>
        <w:t>объектов индивидуального жилищного</w:t>
      </w:r>
      <w:r w:rsidRPr="00B15142">
        <w:rPr>
          <w:rFonts w:ascii="Times New Roman" w:hAnsi="Times New Roman" w:cs="Times New Roman"/>
          <w:color w:val="FF0000"/>
        </w:rPr>
        <w:t xml:space="preserve"> </w:t>
      </w:r>
      <w:r w:rsidRPr="00B15142">
        <w:rPr>
          <w:rFonts w:ascii="Times New Roman" w:hAnsi="Times New Roman" w:cs="Times New Roman"/>
          <w:bCs/>
          <w:color w:val="FF0000"/>
        </w:rPr>
        <w:t>строительства или садовых домов на</w:t>
      </w:r>
      <w:r w:rsidRPr="00B15142">
        <w:rPr>
          <w:rFonts w:ascii="Times New Roman" w:hAnsi="Times New Roman" w:cs="Times New Roman"/>
          <w:color w:val="FF0000"/>
        </w:rPr>
        <w:t xml:space="preserve"> </w:t>
      </w:r>
      <w:r w:rsidRPr="00B15142">
        <w:rPr>
          <w:rFonts w:ascii="Times New Roman" w:hAnsi="Times New Roman" w:cs="Times New Roman"/>
          <w:bCs/>
          <w:color w:val="FF0000"/>
        </w:rPr>
        <w:t>земельных  участках, расположенных</w:t>
      </w:r>
      <w:r w:rsidRPr="00B15142">
        <w:rPr>
          <w:rFonts w:ascii="Times New Roman" w:hAnsi="Times New Roman" w:cs="Times New Roman"/>
          <w:color w:val="FF0000"/>
        </w:rPr>
        <w:t xml:space="preserve">  </w:t>
      </w:r>
      <w:r w:rsidRPr="00B15142">
        <w:rPr>
          <w:rFonts w:ascii="Times New Roman" w:hAnsi="Times New Roman" w:cs="Times New Roman"/>
          <w:bCs/>
          <w:color w:val="FF0000"/>
        </w:rPr>
        <w:t>на территориях поселений, принятие</w:t>
      </w:r>
      <w:r w:rsidRPr="00B15142">
        <w:rPr>
          <w:rFonts w:ascii="Times New Roman" w:hAnsi="Times New Roman" w:cs="Times New Roman"/>
          <w:color w:val="FF0000"/>
        </w:rPr>
        <w:t xml:space="preserve">  </w:t>
      </w:r>
      <w:r w:rsidRPr="00B15142">
        <w:rPr>
          <w:rFonts w:ascii="Times New Roman" w:hAnsi="Times New Roman" w:cs="Times New Roman"/>
          <w:bCs/>
          <w:color w:val="FF0000"/>
        </w:rPr>
        <w:t>в   соответствии   с   гражданским</w:t>
      </w:r>
      <w:r w:rsidRPr="00B15142">
        <w:rPr>
          <w:rFonts w:ascii="Times New Roman" w:hAnsi="Times New Roman" w:cs="Times New Roman"/>
          <w:color w:val="FF0000"/>
        </w:rPr>
        <w:t xml:space="preserve">  </w:t>
      </w:r>
      <w:r w:rsidRPr="00B15142">
        <w:rPr>
          <w:rFonts w:ascii="Times New Roman" w:hAnsi="Times New Roman" w:cs="Times New Roman"/>
          <w:bCs/>
          <w:color w:val="FF0000"/>
        </w:rPr>
        <w:t>законодательством       Российской</w:t>
      </w:r>
      <w:r w:rsidRPr="00B15142">
        <w:rPr>
          <w:rFonts w:ascii="Times New Roman" w:hAnsi="Times New Roman" w:cs="Times New Roman"/>
          <w:color w:val="FF0000"/>
        </w:rPr>
        <w:t xml:space="preserve">  </w:t>
      </w:r>
      <w:r w:rsidRPr="00B15142">
        <w:rPr>
          <w:rFonts w:ascii="Times New Roman" w:hAnsi="Times New Roman" w:cs="Times New Roman"/>
          <w:bCs/>
          <w:color w:val="FF0000"/>
        </w:rPr>
        <w:t>Федерации    решения    о    сносе</w:t>
      </w:r>
      <w:r w:rsidRPr="00B15142">
        <w:rPr>
          <w:rFonts w:ascii="Times New Roman" w:hAnsi="Times New Roman" w:cs="Times New Roman"/>
          <w:color w:val="FF0000"/>
        </w:rPr>
        <w:t xml:space="preserve"> </w:t>
      </w:r>
      <w:r w:rsidRPr="00B15142">
        <w:rPr>
          <w:rFonts w:ascii="Times New Roman" w:hAnsi="Times New Roman" w:cs="Times New Roman"/>
          <w:bCs/>
          <w:color w:val="FF0000"/>
        </w:rPr>
        <w:t xml:space="preserve">самовольной  постройки,  решения о </w:t>
      </w:r>
      <w:r w:rsidRPr="00B15142">
        <w:rPr>
          <w:rFonts w:ascii="Times New Roman" w:hAnsi="Times New Roman" w:cs="Times New Roman"/>
          <w:color w:val="FF0000"/>
        </w:rPr>
        <w:t xml:space="preserve"> </w:t>
      </w:r>
      <w:r w:rsidRPr="00B15142">
        <w:rPr>
          <w:rFonts w:ascii="Times New Roman" w:hAnsi="Times New Roman" w:cs="Times New Roman"/>
          <w:bCs/>
          <w:color w:val="FF0000"/>
        </w:rPr>
        <w:t>сносе самовольной постройки или ее</w:t>
      </w:r>
      <w:r w:rsidRPr="00B15142">
        <w:rPr>
          <w:rFonts w:ascii="Times New Roman" w:hAnsi="Times New Roman" w:cs="Times New Roman"/>
          <w:color w:val="FF0000"/>
        </w:rPr>
        <w:t xml:space="preserve"> </w:t>
      </w:r>
      <w:r w:rsidRPr="00B15142">
        <w:rPr>
          <w:rFonts w:ascii="Times New Roman" w:hAnsi="Times New Roman" w:cs="Times New Roman"/>
          <w:bCs/>
          <w:color w:val="FF0000"/>
        </w:rPr>
        <w:t>приведении    в   соответствие   с</w:t>
      </w:r>
      <w:r w:rsidRPr="00B15142">
        <w:rPr>
          <w:rFonts w:ascii="Times New Roman" w:hAnsi="Times New Roman" w:cs="Times New Roman"/>
          <w:color w:val="FF0000"/>
        </w:rPr>
        <w:t xml:space="preserve"> </w:t>
      </w:r>
      <w:r w:rsidRPr="00B15142">
        <w:rPr>
          <w:rFonts w:ascii="Times New Roman" w:hAnsi="Times New Roman" w:cs="Times New Roman"/>
          <w:bCs/>
          <w:color w:val="FF0000"/>
        </w:rPr>
        <w:t>предельными  параметрами</w:t>
      </w:r>
      <w:r w:rsidRPr="00B15142">
        <w:rPr>
          <w:rFonts w:ascii="Times New Roman" w:hAnsi="Times New Roman" w:cs="Times New Roman"/>
          <w:color w:val="FF0000"/>
        </w:rPr>
        <w:t xml:space="preserve"> </w:t>
      </w:r>
      <w:r w:rsidRPr="00B15142">
        <w:rPr>
          <w:rFonts w:ascii="Times New Roman" w:hAnsi="Times New Roman" w:cs="Times New Roman"/>
          <w:bCs/>
          <w:color w:val="FF0000"/>
        </w:rPr>
        <w:t>разрешенного     строительства,</w:t>
      </w:r>
      <w:r w:rsidRPr="00B15142">
        <w:rPr>
          <w:rFonts w:ascii="Times New Roman" w:hAnsi="Times New Roman" w:cs="Times New Roman"/>
          <w:color w:val="FF0000"/>
        </w:rPr>
        <w:t xml:space="preserve">  </w:t>
      </w:r>
      <w:r w:rsidRPr="00B15142">
        <w:rPr>
          <w:rFonts w:ascii="Times New Roman" w:hAnsi="Times New Roman" w:cs="Times New Roman"/>
          <w:bCs/>
          <w:color w:val="FF0000"/>
        </w:rPr>
        <w:t>реконструкции  объектов</w:t>
      </w:r>
      <w:r w:rsidRPr="00B15142">
        <w:rPr>
          <w:rFonts w:ascii="Times New Roman" w:hAnsi="Times New Roman" w:cs="Times New Roman"/>
          <w:color w:val="FF0000"/>
        </w:rPr>
        <w:t xml:space="preserve">  </w:t>
      </w:r>
      <w:r w:rsidRPr="00B15142">
        <w:rPr>
          <w:rFonts w:ascii="Times New Roman" w:hAnsi="Times New Roman" w:cs="Times New Roman"/>
          <w:bCs/>
          <w:color w:val="FF0000"/>
        </w:rPr>
        <w:t>капитального        строительства,</w:t>
      </w:r>
      <w:r w:rsidRPr="00B15142">
        <w:rPr>
          <w:rFonts w:ascii="Times New Roman" w:hAnsi="Times New Roman" w:cs="Times New Roman"/>
          <w:color w:val="FF0000"/>
        </w:rPr>
        <w:t xml:space="preserve">   </w:t>
      </w:r>
      <w:r w:rsidRPr="00B15142">
        <w:rPr>
          <w:rFonts w:ascii="Times New Roman" w:hAnsi="Times New Roman" w:cs="Times New Roman"/>
          <w:bCs/>
          <w:color w:val="FF0000"/>
        </w:rPr>
        <w:t xml:space="preserve">установленными           правилами </w:t>
      </w:r>
      <w:r w:rsidRPr="00B15142">
        <w:rPr>
          <w:rFonts w:ascii="Times New Roman" w:hAnsi="Times New Roman" w:cs="Times New Roman"/>
          <w:color w:val="FF0000"/>
        </w:rPr>
        <w:t xml:space="preserve">  </w:t>
      </w:r>
      <w:r w:rsidRPr="00B15142">
        <w:rPr>
          <w:rFonts w:ascii="Times New Roman" w:hAnsi="Times New Roman" w:cs="Times New Roman"/>
          <w:bCs/>
          <w:color w:val="FF0000"/>
        </w:rPr>
        <w:t>землепользования    и   застройки,</w:t>
      </w:r>
      <w:r w:rsidRPr="00B15142">
        <w:rPr>
          <w:rFonts w:ascii="Times New Roman" w:hAnsi="Times New Roman" w:cs="Times New Roman"/>
          <w:color w:val="FF0000"/>
        </w:rPr>
        <w:t xml:space="preserve">  </w:t>
      </w:r>
      <w:r w:rsidRPr="00B15142">
        <w:rPr>
          <w:rFonts w:ascii="Times New Roman" w:hAnsi="Times New Roman" w:cs="Times New Roman"/>
          <w:bCs/>
          <w:color w:val="FF0000"/>
        </w:rPr>
        <w:t xml:space="preserve">документацией     по    планировке </w:t>
      </w:r>
      <w:r w:rsidRPr="00B15142">
        <w:rPr>
          <w:rFonts w:ascii="Times New Roman" w:hAnsi="Times New Roman" w:cs="Times New Roman"/>
          <w:color w:val="FF0000"/>
        </w:rPr>
        <w:t xml:space="preserve">  </w:t>
      </w:r>
      <w:r w:rsidRPr="00B15142">
        <w:rPr>
          <w:rFonts w:ascii="Times New Roman" w:hAnsi="Times New Roman" w:cs="Times New Roman"/>
          <w:bCs/>
          <w:color w:val="FF0000"/>
        </w:rPr>
        <w:t>территории,    или   обязательными</w:t>
      </w:r>
      <w:r w:rsidRPr="00B15142">
        <w:rPr>
          <w:rFonts w:ascii="Times New Roman" w:hAnsi="Times New Roman" w:cs="Times New Roman"/>
          <w:color w:val="FF0000"/>
        </w:rPr>
        <w:t xml:space="preserve"> </w:t>
      </w:r>
      <w:r w:rsidRPr="00B15142">
        <w:rPr>
          <w:rFonts w:ascii="Times New Roman" w:hAnsi="Times New Roman" w:cs="Times New Roman"/>
          <w:bCs/>
          <w:color w:val="FF0000"/>
        </w:rPr>
        <w:t xml:space="preserve">требованиями к параметрам объектов </w:t>
      </w:r>
      <w:r w:rsidRPr="00B15142">
        <w:rPr>
          <w:rFonts w:ascii="Times New Roman" w:hAnsi="Times New Roman" w:cs="Times New Roman"/>
          <w:color w:val="FF0000"/>
        </w:rPr>
        <w:t xml:space="preserve">  </w:t>
      </w:r>
      <w:r w:rsidRPr="00B15142">
        <w:rPr>
          <w:rFonts w:ascii="Times New Roman" w:hAnsi="Times New Roman" w:cs="Times New Roman"/>
          <w:bCs/>
          <w:color w:val="FF0000"/>
        </w:rPr>
        <w:t>капитального  строительства,</w:t>
      </w:r>
      <w:r w:rsidRPr="00B15142">
        <w:rPr>
          <w:rFonts w:ascii="Times New Roman" w:hAnsi="Times New Roman" w:cs="Times New Roman"/>
          <w:color w:val="FF0000"/>
        </w:rPr>
        <w:t xml:space="preserve">   </w:t>
      </w:r>
      <w:r w:rsidRPr="00B15142">
        <w:rPr>
          <w:rFonts w:ascii="Times New Roman" w:hAnsi="Times New Roman" w:cs="Times New Roman"/>
          <w:bCs/>
          <w:color w:val="FF0000"/>
        </w:rPr>
        <w:t>установленными        федеральными</w:t>
      </w:r>
      <w:r w:rsidRPr="00B15142">
        <w:rPr>
          <w:rFonts w:ascii="Times New Roman" w:hAnsi="Times New Roman" w:cs="Times New Roman"/>
          <w:color w:val="FF0000"/>
        </w:rPr>
        <w:t xml:space="preserve">   </w:t>
      </w:r>
      <w:r w:rsidRPr="00B15142">
        <w:rPr>
          <w:rFonts w:ascii="Times New Roman" w:hAnsi="Times New Roman" w:cs="Times New Roman"/>
          <w:bCs/>
          <w:color w:val="FF0000"/>
        </w:rPr>
        <w:t xml:space="preserve">законами (далее также – приведение </w:t>
      </w:r>
      <w:r w:rsidRPr="00B15142">
        <w:rPr>
          <w:rFonts w:ascii="Times New Roman" w:hAnsi="Times New Roman" w:cs="Times New Roman"/>
          <w:color w:val="FF0000"/>
        </w:rPr>
        <w:t xml:space="preserve">        </w:t>
      </w:r>
      <w:r w:rsidRPr="00B15142">
        <w:rPr>
          <w:rFonts w:ascii="Times New Roman" w:hAnsi="Times New Roman" w:cs="Times New Roman"/>
          <w:bCs/>
          <w:color w:val="FF0000"/>
        </w:rPr>
        <w:t>в  соответствие  с  установленными</w:t>
      </w:r>
      <w:r w:rsidRPr="00B15142">
        <w:rPr>
          <w:rFonts w:ascii="Times New Roman" w:hAnsi="Times New Roman" w:cs="Times New Roman"/>
          <w:color w:val="FF0000"/>
        </w:rPr>
        <w:t xml:space="preserve">  </w:t>
      </w:r>
      <w:r w:rsidRPr="00B15142">
        <w:rPr>
          <w:rFonts w:ascii="Times New Roman" w:hAnsi="Times New Roman" w:cs="Times New Roman"/>
          <w:bCs/>
          <w:color w:val="FF0000"/>
        </w:rPr>
        <w:t>требованиями),  решения об изъятии</w:t>
      </w:r>
      <w:r w:rsidRPr="00B15142">
        <w:rPr>
          <w:rFonts w:ascii="Times New Roman" w:hAnsi="Times New Roman" w:cs="Times New Roman"/>
          <w:color w:val="FF0000"/>
        </w:rPr>
        <w:t xml:space="preserve"> </w:t>
      </w:r>
      <w:r w:rsidRPr="00B15142">
        <w:rPr>
          <w:rFonts w:ascii="Times New Roman" w:hAnsi="Times New Roman" w:cs="Times New Roman"/>
          <w:bCs/>
          <w:color w:val="FF0000"/>
        </w:rPr>
        <w:t>земельного участка,  не</w:t>
      </w:r>
      <w:r w:rsidRPr="00B15142">
        <w:rPr>
          <w:rFonts w:ascii="Times New Roman" w:hAnsi="Times New Roman" w:cs="Times New Roman"/>
          <w:color w:val="FF0000"/>
        </w:rPr>
        <w:t xml:space="preserve">   </w:t>
      </w:r>
      <w:r w:rsidRPr="00B15142">
        <w:rPr>
          <w:rFonts w:ascii="Times New Roman" w:hAnsi="Times New Roman" w:cs="Times New Roman"/>
          <w:bCs/>
          <w:color w:val="FF0000"/>
        </w:rPr>
        <w:t>используемого      по     целевому</w:t>
      </w:r>
      <w:r w:rsidRPr="00B15142">
        <w:rPr>
          <w:rFonts w:ascii="Times New Roman" w:hAnsi="Times New Roman" w:cs="Times New Roman"/>
          <w:color w:val="FF0000"/>
        </w:rPr>
        <w:t xml:space="preserve">   </w:t>
      </w:r>
      <w:r w:rsidRPr="00B15142">
        <w:rPr>
          <w:rFonts w:ascii="Times New Roman" w:hAnsi="Times New Roman" w:cs="Times New Roman"/>
          <w:bCs/>
          <w:color w:val="FF0000"/>
        </w:rPr>
        <w:t>назначению   или  используемого  с</w:t>
      </w:r>
      <w:r w:rsidRPr="00B15142">
        <w:rPr>
          <w:rFonts w:ascii="Times New Roman" w:hAnsi="Times New Roman" w:cs="Times New Roman"/>
          <w:color w:val="FF0000"/>
        </w:rPr>
        <w:t xml:space="preserve"> </w:t>
      </w:r>
      <w:r w:rsidRPr="00B15142">
        <w:rPr>
          <w:rFonts w:ascii="Times New Roman" w:hAnsi="Times New Roman" w:cs="Times New Roman"/>
          <w:bCs/>
          <w:color w:val="FF0000"/>
        </w:rPr>
        <w:t>нарушением        законодательства</w:t>
      </w:r>
      <w:r w:rsidRPr="00B15142">
        <w:rPr>
          <w:rFonts w:ascii="Times New Roman" w:hAnsi="Times New Roman" w:cs="Times New Roman"/>
          <w:color w:val="FF0000"/>
        </w:rPr>
        <w:t xml:space="preserve">  </w:t>
      </w:r>
      <w:r w:rsidRPr="00B15142">
        <w:rPr>
          <w:rFonts w:ascii="Times New Roman" w:hAnsi="Times New Roman" w:cs="Times New Roman"/>
          <w:bCs/>
          <w:color w:val="FF0000"/>
        </w:rPr>
        <w:t>Российской              Федерации,</w:t>
      </w:r>
      <w:r w:rsidRPr="00B15142">
        <w:rPr>
          <w:rFonts w:ascii="Times New Roman" w:hAnsi="Times New Roman" w:cs="Times New Roman"/>
          <w:color w:val="FF0000"/>
        </w:rPr>
        <w:t xml:space="preserve"> </w:t>
      </w:r>
      <w:r w:rsidRPr="00B15142">
        <w:rPr>
          <w:rFonts w:ascii="Times New Roman" w:hAnsi="Times New Roman" w:cs="Times New Roman"/>
          <w:bCs/>
          <w:color w:val="FF0000"/>
        </w:rPr>
        <w:t>осуществление   сноса  самовольной</w:t>
      </w:r>
      <w:r w:rsidRPr="00B15142">
        <w:rPr>
          <w:rFonts w:ascii="Times New Roman" w:hAnsi="Times New Roman" w:cs="Times New Roman"/>
          <w:color w:val="FF0000"/>
        </w:rPr>
        <w:t xml:space="preserve">     </w:t>
      </w:r>
      <w:r w:rsidRPr="00B15142">
        <w:rPr>
          <w:rFonts w:ascii="Times New Roman" w:hAnsi="Times New Roman" w:cs="Times New Roman"/>
          <w:bCs/>
          <w:color w:val="FF0000"/>
        </w:rPr>
        <w:t>постройки   или  ее  приведения  в</w:t>
      </w:r>
      <w:r w:rsidRPr="00B15142">
        <w:rPr>
          <w:rFonts w:ascii="Times New Roman" w:hAnsi="Times New Roman" w:cs="Times New Roman"/>
          <w:color w:val="FF0000"/>
        </w:rPr>
        <w:t xml:space="preserve"> </w:t>
      </w:r>
      <w:r w:rsidRPr="00B15142">
        <w:rPr>
          <w:rFonts w:ascii="Times New Roman" w:hAnsi="Times New Roman" w:cs="Times New Roman"/>
          <w:bCs/>
          <w:color w:val="FF0000"/>
        </w:rPr>
        <w:t>соответствие    с   установленными</w:t>
      </w:r>
      <w:r w:rsidRPr="00B15142">
        <w:rPr>
          <w:rFonts w:ascii="Times New Roman" w:hAnsi="Times New Roman" w:cs="Times New Roman"/>
          <w:color w:val="FF0000"/>
        </w:rPr>
        <w:t xml:space="preserve"> </w:t>
      </w:r>
      <w:r w:rsidRPr="00B15142">
        <w:rPr>
          <w:rFonts w:ascii="Times New Roman" w:hAnsi="Times New Roman" w:cs="Times New Roman"/>
          <w:bCs/>
          <w:color w:val="FF0000"/>
        </w:rPr>
        <w:t>требованиями       в      случаях,</w:t>
      </w:r>
      <w:r w:rsidRPr="00B15142">
        <w:rPr>
          <w:rFonts w:ascii="Times New Roman" w:hAnsi="Times New Roman" w:cs="Times New Roman"/>
          <w:color w:val="FF0000"/>
        </w:rPr>
        <w:t xml:space="preserve"> </w:t>
      </w:r>
      <w:r w:rsidRPr="00B15142">
        <w:rPr>
          <w:rFonts w:ascii="Times New Roman" w:hAnsi="Times New Roman" w:cs="Times New Roman"/>
          <w:bCs/>
          <w:color w:val="FF0000"/>
        </w:rPr>
        <w:t>предусмотренных  Градостроительным кодексом Российской Федерации</w:t>
      </w:r>
      <w:r w:rsidRPr="00B15142">
        <w:rPr>
          <w:rFonts w:ascii="Times New Roman" w:hAnsi="Times New Roman" w:cs="Times New Roman"/>
          <w:color w:val="FF0000"/>
        </w:rPr>
        <w:t>;</w:t>
      </w:r>
    </w:p>
    <w:p w:rsidR="000417AC" w:rsidRPr="00191BD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BDC">
        <w:rPr>
          <w:sz w:val="28"/>
          <w:szCs w:val="28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417AC" w:rsidRPr="00191BD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BDC">
        <w:rPr>
          <w:sz w:val="28"/>
          <w:szCs w:val="28"/>
        </w:rPr>
        <w:t>24) организация ритуальных услуг и содержание мест захоронения;</w:t>
      </w:r>
    </w:p>
    <w:p w:rsidR="000417AC" w:rsidRDefault="000417AC" w:rsidP="000417A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91BDC">
        <w:rPr>
          <w:sz w:val="28"/>
          <w:szCs w:val="28"/>
        </w:rPr>
        <w:t>25)</w:t>
      </w:r>
      <w:r w:rsidRPr="00551D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417AC" w:rsidRPr="00191BD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26) </w:t>
      </w:r>
      <w:r w:rsidRPr="00191BDC">
        <w:rPr>
          <w:sz w:val="28"/>
          <w:szCs w:val="28"/>
        </w:rPr>
        <w:t xml:space="preserve">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417AC" w:rsidRPr="00191BD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191BDC">
        <w:rPr>
          <w:sz w:val="28"/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0417AC" w:rsidRPr="00191BD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  <w:r w:rsidRPr="00191BDC">
        <w:rPr>
          <w:sz w:val="28"/>
          <w:szCs w:val="28"/>
        </w:rPr>
        <w:t>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417AC" w:rsidRPr="00191BD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29) </w:t>
      </w:r>
      <w:r w:rsidRPr="00191BDC">
        <w:rPr>
          <w:sz w:val="28"/>
          <w:szCs w:val="28"/>
        </w:rPr>
        <w:t xml:space="preserve">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417AC" w:rsidRPr="00191BD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191BDC">
        <w:rPr>
          <w:sz w:val="28"/>
          <w:szCs w:val="28"/>
        </w:rPr>
        <w:t>) организация и осуществление мероприятий по работе с детьми и молодежью в поселении;</w:t>
      </w:r>
    </w:p>
    <w:p w:rsidR="000417AC" w:rsidRPr="00191BD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191BDC">
        <w:rPr>
          <w:sz w:val="28"/>
          <w:szCs w:val="28"/>
        </w:rPr>
        <w:t xml:space="preserve">) осуществление в пределах, установленных водным </w:t>
      </w:r>
      <w:hyperlink r:id="rId6" w:history="1">
        <w:r w:rsidRPr="00C42502">
          <w:rPr>
            <w:rStyle w:val="a3"/>
            <w:color w:val="000000"/>
            <w:sz w:val="28"/>
            <w:szCs w:val="28"/>
          </w:rPr>
          <w:t>законодательством</w:t>
        </w:r>
      </w:hyperlink>
      <w:r w:rsidRPr="00C42502">
        <w:rPr>
          <w:color w:val="000000"/>
          <w:sz w:val="28"/>
          <w:szCs w:val="28"/>
        </w:rPr>
        <w:t xml:space="preserve"> </w:t>
      </w:r>
      <w:r w:rsidRPr="00191BDC">
        <w:rPr>
          <w:sz w:val="28"/>
          <w:szCs w:val="28"/>
        </w:rPr>
        <w:t>Российской Федерации, полномочий собственника водных объектов, информирование населения об ограничениях их использования;</w:t>
      </w:r>
    </w:p>
    <w:p w:rsidR="000417AC" w:rsidRPr="00191BD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191BDC">
        <w:rPr>
          <w:sz w:val="28"/>
          <w:szCs w:val="28"/>
        </w:rPr>
        <w:t>) осуществление муниципального лесного контроля;</w:t>
      </w:r>
    </w:p>
    <w:p w:rsidR="000417AC" w:rsidRPr="00191BD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191BDC">
        <w:rPr>
          <w:sz w:val="28"/>
          <w:szCs w:val="28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417AC" w:rsidRPr="00191BD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191BDC">
        <w:rPr>
          <w:sz w:val="28"/>
          <w:szCs w:val="28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417AC" w:rsidRPr="00191BD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BDC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191BDC">
        <w:rPr>
          <w:sz w:val="28"/>
          <w:szCs w:val="28"/>
        </w:rPr>
        <w:t>)</w:t>
      </w:r>
      <w:r>
        <w:rPr>
          <w:sz w:val="28"/>
          <w:szCs w:val="28"/>
        </w:rPr>
        <w:t xml:space="preserve"> исключен</w:t>
      </w:r>
      <w:r w:rsidRPr="00191BDC">
        <w:rPr>
          <w:sz w:val="28"/>
          <w:szCs w:val="28"/>
        </w:rPr>
        <w:t>;</w:t>
      </w:r>
    </w:p>
    <w:p w:rsidR="000417AC" w:rsidRPr="00191BD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191BDC">
        <w:rPr>
          <w:sz w:val="28"/>
          <w:szCs w:val="28"/>
        </w:rPr>
        <w:t xml:space="preserve">) оказание поддержки социально ориентированным некоммерческим организациям в пределах полномочий, установленных </w:t>
      </w:r>
      <w:hyperlink r:id="rId7" w:history="1">
        <w:r w:rsidRPr="00C42502">
          <w:rPr>
            <w:rStyle w:val="a3"/>
            <w:color w:val="000000"/>
            <w:sz w:val="28"/>
            <w:szCs w:val="28"/>
          </w:rPr>
          <w:t>статьями 31.1</w:t>
        </w:r>
      </w:hyperlink>
      <w:r w:rsidRPr="00C42502">
        <w:rPr>
          <w:color w:val="000000"/>
          <w:sz w:val="28"/>
          <w:szCs w:val="28"/>
        </w:rPr>
        <w:t xml:space="preserve"> и </w:t>
      </w:r>
      <w:hyperlink r:id="rId8" w:history="1">
        <w:r w:rsidRPr="00C42502">
          <w:rPr>
            <w:rStyle w:val="a3"/>
            <w:color w:val="000000"/>
            <w:sz w:val="28"/>
            <w:szCs w:val="28"/>
          </w:rPr>
          <w:t>31.3</w:t>
        </w:r>
      </w:hyperlink>
      <w:r>
        <w:rPr>
          <w:color w:val="000000"/>
          <w:sz w:val="28"/>
          <w:szCs w:val="28"/>
        </w:rPr>
        <w:t xml:space="preserve"> </w:t>
      </w:r>
      <w:r w:rsidRPr="00C42502">
        <w:rPr>
          <w:color w:val="000000"/>
          <w:sz w:val="28"/>
          <w:szCs w:val="28"/>
        </w:rPr>
        <w:t>федерального закона от 12 января 1996 года № 7-ФЗ «О не</w:t>
      </w:r>
      <w:r w:rsidRPr="00191BDC">
        <w:rPr>
          <w:sz w:val="28"/>
          <w:szCs w:val="28"/>
        </w:rPr>
        <w:t>коммерческих организациях»;</w:t>
      </w:r>
    </w:p>
    <w:p w:rsidR="000417AC" w:rsidRPr="00191BD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191BDC">
        <w:rPr>
          <w:sz w:val="28"/>
          <w:szCs w:val="28"/>
        </w:rPr>
        <w:t xml:space="preserve"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9" w:history="1">
        <w:r w:rsidRPr="00C42502">
          <w:rPr>
            <w:rStyle w:val="a3"/>
            <w:color w:val="000000"/>
            <w:sz w:val="28"/>
            <w:szCs w:val="28"/>
          </w:rPr>
          <w:t>законом</w:t>
        </w:r>
      </w:hyperlink>
      <w:r w:rsidRPr="00C42502">
        <w:rPr>
          <w:color w:val="000000"/>
          <w:sz w:val="28"/>
          <w:szCs w:val="28"/>
        </w:rPr>
        <w:t>;</w:t>
      </w:r>
    </w:p>
    <w:p w:rsidR="000417AC" w:rsidRPr="00191BD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191BDC">
        <w:rPr>
          <w:sz w:val="28"/>
          <w:szCs w:val="28"/>
        </w:rPr>
        <w:t>) осуществление мер по противодействию коррупции в границах поселения;</w:t>
      </w:r>
    </w:p>
    <w:p w:rsidR="000417AC" w:rsidRPr="000A3858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191BDC">
        <w:rPr>
          <w:sz w:val="28"/>
          <w:szCs w:val="28"/>
        </w:rPr>
        <w:t>) участие в соответствии с федеральным законом от 24 июля 2007 года          №</w:t>
      </w:r>
      <w:r>
        <w:rPr>
          <w:sz w:val="28"/>
          <w:szCs w:val="28"/>
        </w:rPr>
        <w:t xml:space="preserve"> </w:t>
      </w:r>
      <w:r w:rsidRPr="00191BDC">
        <w:rPr>
          <w:sz w:val="28"/>
          <w:szCs w:val="28"/>
        </w:rPr>
        <w:t>221-ФЗ «О кадастровой деятельности» в выполнени</w:t>
      </w:r>
      <w:r>
        <w:rPr>
          <w:sz w:val="28"/>
          <w:szCs w:val="28"/>
        </w:rPr>
        <w:t>и комплексных кадастровых работ».</w:t>
      </w:r>
    </w:p>
    <w:p w:rsidR="000417AC" w:rsidRPr="009F3F13" w:rsidRDefault="000417AC" w:rsidP="000417A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tab/>
      </w:r>
    </w:p>
    <w:p w:rsidR="000417AC" w:rsidRPr="00C31F5E" w:rsidRDefault="000417AC" w:rsidP="000417AC">
      <w:pPr>
        <w:ind w:firstLine="709"/>
        <w:jc w:val="both"/>
        <w:rPr>
          <w:bCs/>
          <w:i/>
          <w:sz w:val="28"/>
          <w:szCs w:val="28"/>
        </w:rPr>
      </w:pPr>
      <w:r w:rsidRPr="00C31F5E">
        <w:rPr>
          <w:bCs/>
          <w:i/>
          <w:sz w:val="28"/>
          <w:szCs w:val="28"/>
        </w:rPr>
        <w:t>1.2. Статью 9 Устава изложить в следующей редакции:</w:t>
      </w:r>
    </w:p>
    <w:p w:rsidR="000417AC" w:rsidRDefault="000417AC" w:rsidP="000417AC">
      <w:pPr>
        <w:ind w:firstLine="709"/>
        <w:jc w:val="both"/>
        <w:rPr>
          <w:b/>
          <w:bCs/>
          <w:sz w:val="28"/>
          <w:szCs w:val="28"/>
        </w:rPr>
      </w:pPr>
    </w:p>
    <w:p w:rsidR="000417AC" w:rsidRDefault="000417AC" w:rsidP="000417A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«Статья 9. Права органов местного самоуправления поселения на решение вопросов, не отнесенных к вопросам местного значения поселения</w:t>
      </w:r>
    </w:p>
    <w:p w:rsidR="000417AC" w:rsidRDefault="000417AC" w:rsidP="000417AC">
      <w:pPr>
        <w:ind w:firstLine="709"/>
        <w:jc w:val="both"/>
        <w:rPr>
          <w:b/>
          <w:bCs/>
          <w:sz w:val="28"/>
          <w:szCs w:val="28"/>
        </w:rPr>
      </w:pPr>
    </w:p>
    <w:p w:rsidR="000417A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Органы местного самоуправления поселения имеют право на:</w:t>
      </w:r>
    </w:p>
    <w:p w:rsidR="000417A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создание музеев поселения;</w:t>
      </w:r>
    </w:p>
    <w:p w:rsidR="000417A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0417A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участие в осуществлении деятельности по опеке и попечительству;</w:t>
      </w:r>
    </w:p>
    <w:p w:rsidR="000417A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0417A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0417A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0417A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создание муниципальной пожарной охраны;</w:t>
      </w:r>
    </w:p>
    <w:p w:rsidR="000417A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создание условий для развития туризма;</w:t>
      </w:r>
    </w:p>
    <w:p w:rsidR="000417A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0417A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0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24 ноября 1995 года № 181-ФЗ «О социальной защите инвалидов в Российской Федерации»;</w:t>
      </w:r>
    </w:p>
    <w:p w:rsidR="000417A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0417A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0417AC" w:rsidRDefault="000417AC" w:rsidP="000417A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31F5E">
        <w:rPr>
          <w:color w:val="FF0000"/>
          <w:sz w:val="28"/>
          <w:szCs w:val="28"/>
        </w:rPr>
        <w:t>13) осуществление деятельности по обращению с животными без владельцев, обитающими на территории поселения.</w:t>
      </w:r>
    </w:p>
    <w:p w:rsidR="000417AC" w:rsidRDefault="000417AC" w:rsidP="000417AC">
      <w:pPr>
        <w:pStyle w:val="NoSpacing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0417AC" w:rsidRDefault="000417AC" w:rsidP="000417AC">
      <w:pPr>
        <w:pStyle w:val="NoSpacing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15) оказание </w:t>
      </w:r>
      <w:proofErr w:type="gramStart"/>
      <w:r>
        <w:rPr>
          <w:color w:val="000000"/>
          <w:sz w:val="28"/>
          <w:szCs w:val="28"/>
        </w:rPr>
        <w:t>содействия  развитию</w:t>
      </w:r>
      <w:proofErr w:type="gramEnd"/>
      <w:r>
        <w:rPr>
          <w:color w:val="000000"/>
          <w:sz w:val="28"/>
          <w:szCs w:val="28"/>
        </w:rPr>
        <w:t xml:space="preserve">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0417AC" w:rsidRPr="009331F1" w:rsidRDefault="000417AC" w:rsidP="000417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16) </w:t>
      </w:r>
      <w:r w:rsidRPr="009331F1">
        <w:rPr>
          <w:rFonts w:ascii="Times New Roman" w:hAnsi="Times New Roman" w:cs="Times New Roman"/>
          <w:sz w:val="28"/>
          <w:szCs w:val="28"/>
        </w:rPr>
        <w:t xml:space="preserve">осуществление   мероприятий   по   защите   прав   потребителей, </w:t>
      </w:r>
      <w:proofErr w:type="gramStart"/>
      <w:r w:rsidRPr="009331F1">
        <w:rPr>
          <w:rFonts w:ascii="Times New Roman" w:hAnsi="Times New Roman" w:cs="Times New Roman"/>
          <w:sz w:val="28"/>
          <w:szCs w:val="28"/>
        </w:rPr>
        <w:t>предусмотренных  Законом</w:t>
      </w:r>
      <w:proofErr w:type="gramEnd"/>
      <w:r w:rsidRPr="009331F1">
        <w:rPr>
          <w:rFonts w:ascii="Times New Roman" w:hAnsi="Times New Roman" w:cs="Times New Roman"/>
          <w:sz w:val="28"/>
          <w:szCs w:val="28"/>
        </w:rPr>
        <w:t xml:space="preserve">  Российской  Федерации  от 7 февраля 1992 года N</w:t>
      </w:r>
    </w:p>
    <w:p w:rsidR="000417AC" w:rsidRPr="009331F1" w:rsidRDefault="000417AC" w:rsidP="000417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331F1">
        <w:rPr>
          <w:rFonts w:ascii="Times New Roman" w:hAnsi="Times New Roman" w:cs="Times New Roman"/>
          <w:sz w:val="28"/>
          <w:szCs w:val="28"/>
        </w:rPr>
        <w:t>2300-1 "О защите прав потребителей".</w:t>
      </w:r>
    </w:p>
    <w:p w:rsidR="000417AC" w:rsidRPr="00C31F5E" w:rsidRDefault="000417AC" w:rsidP="000417A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0417A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Органы местного самоуправления поселения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</w:t>
      </w:r>
      <w:hyperlink r:id="rId11" w:history="1">
        <w:r>
          <w:rPr>
            <w:rStyle w:val="a3"/>
            <w:color w:val="000000"/>
            <w:sz w:val="28"/>
            <w:szCs w:val="28"/>
          </w:rPr>
          <w:t>статьей 19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Тверской области, за счет доходов местных бюджетов, за исключением межбюджетных трансфертов, предоставленных из бюджетов бюджетной </w:t>
      </w:r>
      <w:r>
        <w:rPr>
          <w:sz w:val="28"/>
          <w:szCs w:val="28"/>
        </w:rPr>
        <w:lastRenderedPageBreak/>
        <w:t>системы Российской Федерации, и поступлений налоговых доходов по дополнительным нормативам отчислений.».</w:t>
      </w:r>
    </w:p>
    <w:p w:rsidR="000417AC" w:rsidRDefault="000417AC" w:rsidP="000417AC">
      <w:pPr>
        <w:rPr>
          <w:i/>
          <w:sz w:val="28"/>
          <w:szCs w:val="28"/>
        </w:rPr>
      </w:pPr>
    </w:p>
    <w:p w:rsidR="000417AC" w:rsidRDefault="000417AC" w:rsidP="000417AC">
      <w:pPr>
        <w:rPr>
          <w:i/>
          <w:sz w:val="28"/>
          <w:szCs w:val="28"/>
        </w:rPr>
      </w:pPr>
      <w:r>
        <w:rPr>
          <w:i/>
          <w:sz w:val="28"/>
          <w:szCs w:val="28"/>
        </w:rPr>
        <w:t>1.3. Статью 18 Устава изложить в следующей редакции:</w:t>
      </w:r>
    </w:p>
    <w:p w:rsidR="000417AC" w:rsidRDefault="000417AC" w:rsidP="000417AC"/>
    <w:p w:rsidR="000417AC" w:rsidRDefault="000417AC" w:rsidP="000417AC">
      <w:pPr>
        <w:jc w:val="center"/>
        <w:rPr>
          <w:b/>
        </w:rPr>
      </w:pPr>
      <w:r>
        <w:rPr>
          <w:b/>
          <w:sz w:val="28"/>
          <w:szCs w:val="28"/>
        </w:rPr>
        <w:t>«Статья 18. Публичные слушания</w:t>
      </w:r>
    </w:p>
    <w:p w:rsidR="000417AC" w:rsidRDefault="000417AC" w:rsidP="000417AC"/>
    <w:p w:rsidR="000417AC" w:rsidRDefault="000417AC" w:rsidP="000417A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Для обсуждения проектов муниципальных правовых актов по вопросам местного значения с участием жителей поселения, Советом депутатов поселения, Главой поселения могут проводиться публичные слушания.</w:t>
      </w:r>
    </w:p>
    <w:p w:rsidR="000417AC" w:rsidRPr="005B212E" w:rsidRDefault="000417AC" w:rsidP="000417AC">
      <w:pPr>
        <w:pStyle w:val="ConsPlusCell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/>
        </w:rPr>
        <w:t xml:space="preserve">      2. Публичные слушания проводятся по инициативе населения, Совета депутатов </w:t>
      </w:r>
      <w:proofErr w:type="gramStart"/>
      <w:r>
        <w:rPr>
          <w:rFonts w:ascii="Times New Roman" w:hAnsi="Times New Roman"/>
        </w:rPr>
        <w:t>поселения,  Главы</w:t>
      </w:r>
      <w:proofErr w:type="gramEnd"/>
      <w:r>
        <w:rPr>
          <w:rFonts w:ascii="Times New Roman" w:hAnsi="Times New Roman"/>
        </w:rPr>
        <w:t xml:space="preserve"> поселения </w:t>
      </w:r>
      <w:r>
        <w:rPr>
          <w:rFonts w:ascii="Times New Roman" w:hAnsi="Times New Roman" w:cs="Times New Roman"/>
          <w:bCs/>
          <w:color w:val="FF0000"/>
        </w:rPr>
        <w:t>или  Г</w:t>
      </w:r>
      <w:r w:rsidRPr="005B212E">
        <w:rPr>
          <w:rFonts w:ascii="Times New Roman" w:hAnsi="Times New Roman" w:cs="Times New Roman"/>
          <w:bCs/>
          <w:color w:val="FF0000"/>
        </w:rPr>
        <w:t>лавы  местной администрации,</w:t>
      </w:r>
    </w:p>
    <w:p w:rsidR="000417AC" w:rsidRPr="005B212E" w:rsidRDefault="000417AC" w:rsidP="000417AC">
      <w:pPr>
        <w:pStyle w:val="ConsPlusCell"/>
        <w:jc w:val="both"/>
        <w:rPr>
          <w:rFonts w:ascii="Times New Roman" w:hAnsi="Times New Roman" w:cs="Times New Roman"/>
          <w:color w:val="FF0000"/>
        </w:rPr>
      </w:pPr>
      <w:r w:rsidRPr="005B212E">
        <w:rPr>
          <w:rFonts w:ascii="Times New Roman" w:hAnsi="Times New Roman" w:cs="Times New Roman"/>
          <w:color w:val="FF0000"/>
        </w:rPr>
        <w:t xml:space="preserve">осуществляющего свои полномочия </w:t>
      </w:r>
      <w:proofErr w:type="gramStart"/>
      <w:r w:rsidRPr="005B212E">
        <w:rPr>
          <w:rFonts w:ascii="Times New Roman" w:hAnsi="Times New Roman" w:cs="Times New Roman"/>
          <w:color w:val="FF0000"/>
        </w:rPr>
        <w:t>на  основе</w:t>
      </w:r>
      <w:proofErr w:type="gramEnd"/>
      <w:r w:rsidRPr="005B212E">
        <w:rPr>
          <w:rFonts w:ascii="Times New Roman" w:hAnsi="Times New Roman" w:cs="Times New Roman"/>
          <w:color w:val="FF0000"/>
        </w:rPr>
        <w:t xml:space="preserve"> контракта.</w:t>
      </w:r>
    </w:p>
    <w:p w:rsidR="000417AC" w:rsidRPr="005B212E" w:rsidRDefault="000417AC" w:rsidP="000417AC">
      <w:pPr>
        <w:pStyle w:val="ConsPlusCell"/>
        <w:jc w:val="both"/>
        <w:rPr>
          <w:rFonts w:ascii="Times New Roman" w:hAnsi="Times New Roman" w:cs="Times New Roman"/>
          <w:color w:val="FF0000"/>
        </w:rPr>
      </w:pPr>
      <w:r w:rsidRPr="005B212E">
        <w:rPr>
          <w:rFonts w:ascii="Times New Roman" w:hAnsi="Times New Roman" w:cs="Times New Roman"/>
        </w:rPr>
        <w:t xml:space="preserve">Публичные слушания, проводимые по инициативе населения или Совета депутатов поселения, назначаются Советом депутатов поселения, а по инициативе Главы поселения  </w:t>
      </w:r>
      <w:r w:rsidRPr="005B212E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5B212E">
        <w:rPr>
          <w:rFonts w:ascii="Times New Roman" w:hAnsi="Times New Roman" w:cs="Times New Roman"/>
          <w:bCs/>
          <w:color w:val="FF0000"/>
        </w:rPr>
        <w:t>или</w:t>
      </w:r>
      <w:r w:rsidRPr="005B212E">
        <w:rPr>
          <w:rFonts w:ascii="Times New Roman" w:hAnsi="Times New Roman" w:cs="Times New Roman"/>
          <w:color w:val="FF0000"/>
        </w:rPr>
        <w:t xml:space="preserve">  </w:t>
      </w:r>
      <w:r>
        <w:rPr>
          <w:rFonts w:ascii="Times New Roman" w:hAnsi="Times New Roman" w:cs="Times New Roman"/>
          <w:bCs/>
          <w:color w:val="FF0000"/>
        </w:rPr>
        <w:t>Г</w:t>
      </w:r>
      <w:r w:rsidRPr="005B212E">
        <w:rPr>
          <w:rFonts w:ascii="Times New Roman" w:hAnsi="Times New Roman" w:cs="Times New Roman"/>
          <w:bCs/>
          <w:color w:val="FF0000"/>
        </w:rPr>
        <w:t>лавы</w:t>
      </w:r>
      <w:proofErr w:type="gramEnd"/>
      <w:r w:rsidRPr="005B212E">
        <w:rPr>
          <w:rFonts w:ascii="Times New Roman" w:hAnsi="Times New Roman" w:cs="Times New Roman"/>
          <w:bCs/>
          <w:color w:val="FF0000"/>
        </w:rPr>
        <w:t xml:space="preserve">    местной    администрации,</w:t>
      </w:r>
      <w:r w:rsidRPr="005B212E">
        <w:rPr>
          <w:rFonts w:ascii="Times New Roman" w:hAnsi="Times New Roman" w:cs="Times New Roman"/>
          <w:color w:val="FF0000"/>
        </w:rPr>
        <w:t xml:space="preserve"> </w:t>
      </w:r>
      <w:r w:rsidRPr="005B212E">
        <w:rPr>
          <w:rFonts w:ascii="Times New Roman" w:hAnsi="Times New Roman" w:cs="Times New Roman"/>
          <w:bCs/>
          <w:color w:val="FF0000"/>
        </w:rPr>
        <w:t>осуществляющего свои полномочия на</w:t>
      </w:r>
      <w:r w:rsidRPr="005B212E">
        <w:rPr>
          <w:rFonts w:ascii="Times New Roman" w:hAnsi="Times New Roman" w:cs="Times New Roman"/>
          <w:color w:val="FF0000"/>
        </w:rPr>
        <w:t xml:space="preserve"> </w:t>
      </w:r>
      <w:r w:rsidRPr="005B212E">
        <w:rPr>
          <w:rFonts w:ascii="Times New Roman" w:hAnsi="Times New Roman" w:cs="Times New Roman"/>
          <w:bCs/>
          <w:color w:val="FF0000"/>
        </w:rPr>
        <w:t>основе   контракта,</w:t>
      </w:r>
      <w:r>
        <w:rPr>
          <w:rFonts w:ascii="Times New Roman" w:hAnsi="Times New Roman" w:cs="Times New Roman"/>
          <w:color w:val="FF0000"/>
        </w:rPr>
        <w:t xml:space="preserve"> - Г</w:t>
      </w:r>
      <w:r w:rsidRPr="005B212E">
        <w:rPr>
          <w:rFonts w:ascii="Times New Roman" w:hAnsi="Times New Roman" w:cs="Times New Roman"/>
          <w:color w:val="FF0000"/>
        </w:rPr>
        <w:t>лавой поселения.</w:t>
      </w:r>
    </w:p>
    <w:p w:rsidR="000417AC" w:rsidRDefault="000417AC" w:rsidP="000417A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 публичные слушания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в обязательном порядке выносятся вопросы:</w:t>
      </w:r>
    </w:p>
    <w:p w:rsidR="000417AC" w:rsidRDefault="000417AC" w:rsidP="000417AC">
      <w:pPr>
        <w:pStyle w:val="NoSpacing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в устав муниципального образования </w:t>
      </w:r>
      <w:proofErr w:type="gramStart"/>
      <w:r>
        <w:rPr>
          <w:color w:val="000000"/>
          <w:sz w:val="28"/>
          <w:szCs w:val="28"/>
        </w:rPr>
        <w:t>вносятся  изменения</w:t>
      </w:r>
      <w:proofErr w:type="gramEnd"/>
      <w:r>
        <w:rPr>
          <w:color w:val="000000"/>
          <w:sz w:val="28"/>
          <w:szCs w:val="28"/>
        </w:rPr>
        <w:t xml:space="preserve"> в форме точного воспроизведения положений Конституции Российской Федерации, федеральных законов, Устава Тверской области или законов Тверской области в целях приведения данного Устава в соответствие с этими нормативными правовыми актами;</w:t>
      </w:r>
    </w:p>
    <w:p w:rsidR="000417AC" w:rsidRDefault="000417AC" w:rsidP="000417A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2) проект местного бюджета и отчет о его исполнении;</w:t>
      </w:r>
    </w:p>
    <w:p w:rsidR="000417AC" w:rsidRPr="006B400B" w:rsidRDefault="000417AC" w:rsidP="000417AC">
      <w:pPr>
        <w:pStyle w:val="NoSpacing"/>
        <w:jc w:val="both"/>
        <w:rPr>
          <w:color w:val="000000"/>
          <w:sz w:val="28"/>
          <w:szCs w:val="28"/>
        </w:rPr>
      </w:pPr>
      <w:r w:rsidRPr="006B400B">
        <w:rPr>
          <w:color w:val="000000"/>
          <w:sz w:val="28"/>
          <w:szCs w:val="28"/>
        </w:rPr>
        <w:t>2.1) проект стратегии социально-экономического развития муниципального образования;</w:t>
      </w:r>
    </w:p>
    <w:p w:rsidR="000417AC" w:rsidRPr="006B400B" w:rsidRDefault="000417AC" w:rsidP="000417AC">
      <w:pPr>
        <w:pStyle w:val="NoSpacing"/>
        <w:jc w:val="both"/>
        <w:rPr>
          <w:color w:val="000000"/>
          <w:sz w:val="28"/>
          <w:szCs w:val="28"/>
        </w:rPr>
      </w:pPr>
      <w:r w:rsidRPr="006B400B">
        <w:rPr>
          <w:color w:val="000000"/>
          <w:sz w:val="28"/>
          <w:szCs w:val="28"/>
        </w:rPr>
        <w:t>3) исключен;</w:t>
      </w:r>
    </w:p>
    <w:p w:rsidR="000417AC" w:rsidRDefault="000417AC" w:rsidP="000417AC">
      <w:pPr>
        <w:pStyle w:val="NoSpacing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Федерального закона   для преобразования муниципального образования требуется получение согласия населения муниципального образования, выраженного путем голосования, либо на сходах граждан.</w:t>
      </w:r>
    </w:p>
    <w:p w:rsidR="000417AC" w:rsidRDefault="000417AC" w:rsidP="000417AC">
      <w:pPr>
        <w:pStyle w:val="NoSpacing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4. </w:t>
      </w:r>
      <w:r>
        <w:rPr>
          <w:bCs/>
          <w:color w:val="000000"/>
          <w:sz w:val="28"/>
          <w:szCs w:val="28"/>
        </w:rPr>
        <w:t>Порядок   организации   и проведения  публичных  слушаний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определяется</w:t>
      </w:r>
      <w:r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 нормативными правовыми актами Совета депутатов поселения и должен предусматривать заблаговременное оповещение жителей муниципального образования о времени и месте проведения публичных слушаний, 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обнародование результатов публичных слушаний включая мотивированное обоснование принятых решений.</w:t>
      </w:r>
    </w:p>
    <w:p w:rsidR="000417AC" w:rsidRPr="006B400B" w:rsidRDefault="000417AC" w:rsidP="000417AC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</w:t>
      </w:r>
      <w:r w:rsidRPr="006B400B">
        <w:rPr>
          <w:color w:val="000000"/>
          <w:sz w:val="28"/>
          <w:szCs w:val="28"/>
        </w:rPr>
        <w:t xml:space="preserve"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</w:t>
      </w:r>
      <w:r w:rsidRPr="006B400B">
        <w:rPr>
          <w:color w:val="000000"/>
          <w:sz w:val="28"/>
          <w:szCs w:val="28"/>
        </w:rPr>
        <w:lastRenderedPageBreak/>
        <w:t>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  публичные слушания, порядок организации и проведения которых определяется решением Совета депутатов  городского поселения  поселок Старая Торопа с учетом положений законодательства о градостроительной деятельности.</w:t>
      </w:r>
      <w:r>
        <w:rPr>
          <w:color w:val="000000"/>
          <w:sz w:val="28"/>
          <w:szCs w:val="28"/>
        </w:rPr>
        <w:t>».</w:t>
      </w:r>
    </w:p>
    <w:p w:rsidR="000417AC" w:rsidRDefault="000417AC" w:rsidP="000417AC">
      <w:pPr>
        <w:jc w:val="both"/>
        <w:rPr>
          <w:bCs/>
          <w:i/>
          <w:sz w:val="28"/>
          <w:szCs w:val="28"/>
        </w:rPr>
      </w:pPr>
    </w:p>
    <w:p w:rsidR="000417AC" w:rsidRDefault="000417AC" w:rsidP="000417AC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1.4. Статью 32 Устава изложить в следующей редакции:</w:t>
      </w:r>
    </w:p>
    <w:p w:rsidR="000417AC" w:rsidRDefault="000417AC" w:rsidP="000417AC">
      <w:pPr>
        <w:jc w:val="both"/>
        <w:rPr>
          <w:b/>
          <w:bCs/>
          <w:sz w:val="28"/>
          <w:szCs w:val="28"/>
        </w:rPr>
      </w:pPr>
    </w:p>
    <w:p w:rsidR="000417AC" w:rsidRDefault="000417AC" w:rsidP="000417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«Статья 32. Полномочия Администрации поселения</w:t>
      </w:r>
    </w:p>
    <w:p w:rsidR="000417AC" w:rsidRDefault="000417AC" w:rsidP="000417AC">
      <w:pPr>
        <w:ind w:firstLine="709"/>
        <w:jc w:val="both"/>
        <w:rPr>
          <w:b/>
          <w:bCs/>
          <w:sz w:val="28"/>
          <w:szCs w:val="28"/>
        </w:rPr>
      </w:pPr>
    </w:p>
    <w:p w:rsidR="000417AC" w:rsidRDefault="000417AC" w:rsidP="00041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Администрация поселения осуществляет полномочия по вопросам местного значения поселения, за исключением тех, которые, согласно законодательству, настоящему Уставу и решениям Совета депутатов поселения, входят в компетенцию Главы поселения и Совета депутатов поселения.</w:t>
      </w:r>
    </w:p>
    <w:p w:rsidR="000417AC" w:rsidRDefault="000417AC" w:rsidP="00041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пределах своих полномочий Администрация поселения:</w:t>
      </w:r>
    </w:p>
    <w:p w:rsidR="000417AC" w:rsidRDefault="000417AC" w:rsidP="000417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 разрабатывает проект местного бюджета;</w:t>
      </w:r>
    </w:p>
    <w:p w:rsidR="000417AC" w:rsidRDefault="000417AC" w:rsidP="000417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обеспечивает комплексное социально-экономическое развитие поселения;</w:t>
      </w:r>
    </w:p>
    <w:p w:rsidR="000417AC" w:rsidRDefault="000417AC" w:rsidP="000417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обеспечивает исполнение бюджета;</w:t>
      </w:r>
    </w:p>
    <w:p w:rsidR="000417AC" w:rsidRDefault="000417AC" w:rsidP="00041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осуществляет владение, пользование, распоряжение имуществом, находящимся в муниципальной собственности поселения;</w:t>
      </w:r>
    </w:p>
    <w:p w:rsidR="000417AC" w:rsidRDefault="000417AC" w:rsidP="00041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 в порядке, установленном решением Совета депутатов поселения;</w:t>
      </w:r>
    </w:p>
    <w:p w:rsidR="000417A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организует в границах поселения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0417AC" w:rsidRDefault="000417AC" w:rsidP="000417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7) осуществляет дорожную деятельность в отношении автомобильных дорог местного значения в границах </w:t>
      </w:r>
      <w:r w:rsidRPr="006B400B">
        <w:rPr>
          <w:color w:val="000000"/>
          <w:sz w:val="28"/>
          <w:szCs w:val="28"/>
        </w:rPr>
        <w:t>населенного пункта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населенного пункта поселения,</w:t>
      </w:r>
      <w:r>
        <w:rPr>
          <w:color w:val="000000"/>
          <w:sz w:val="28"/>
          <w:szCs w:val="28"/>
        </w:rPr>
        <w:t xml:space="preserve"> </w:t>
      </w:r>
      <w:r w:rsidRPr="000851C8">
        <w:rPr>
          <w:color w:val="FF0000"/>
          <w:sz w:val="28"/>
          <w:szCs w:val="28"/>
        </w:rPr>
        <w:t>организует дорожное движение,</w:t>
      </w:r>
      <w:r w:rsidRPr="006B400B">
        <w:rPr>
          <w:color w:val="000000"/>
          <w:sz w:val="28"/>
          <w:szCs w:val="28"/>
        </w:rPr>
        <w:t xml:space="preserve"> а также осуществляет иные полномочия</w:t>
      </w:r>
      <w:r>
        <w:rPr>
          <w:sz w:val="28"/>
          <w:szCs w:val="28"/>
        </w:rPr>
        <w:t xml:space="preserve"> в области использования автомобильных дорог и осуществления дорожной деятельности в соответствии с </w:t>
      </w:r>
      <w:hyperlink r:id="rId12" w:history="1">
        <w:r w:rsidRPr="006B400B">
          <w:rPr>
            <w:rStyle w:val="a3"/>
            <w:rFonts w:eastAsia="Calibri"/>
            <w:color w:val="000000"/>
            <w:sz w:val="28"/>
            <w:szCs w:val="28"/>
          </w:rPr>
          <w:t>законодательством</w:t>
        </w:r>
      </w:hyperlink>
      <w:r w:rsidRPr="006B400B">
        <w:rPr>
          <w:color w:val="000000"/>
          <w:sz w:val="28"/>
          <w:szCs w:val="28"/>
        </w:rPr>
        <w:t xml:space="preserve"> Ро</w:t>
      </w:r>
      <w:r>
        <w:rPr>
          <w:color w:val="000000"/>
          <w:sz w:val="28"/>
          <w:szCs w:val="28"/>
        </w:rPr>
        <w:t>ссийской Федерации;</w:t>
      </w:r>
    </w:p>
    <w:p w:rsidR="000417AC" w:rsidRPr="006B400B" w:rsidRDefault="000417AC" w:rsidP="000417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8) обеспечивает проживающих в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осуществляет муниципальный жилищный контроль, а также иные полномочия органов местного самоуправления в соответствии с жилищным </w:t>
      </w:r>
      <w:hyperlink r:id="rId13" w:history="1">
        <w:r w:rsidRPr="006B400B">
          <w:rPr>
            <w:rStyle w:val="a3"/>
            <w:rFonts w:eastAsia="Calibri"/>
            <w:color w:val="000000"/>
            <w:sz w:val="28"/>
            <w:szCs w:val="28"/>
          </w:rPr>
          <w:t>законодательством</w:t>
        </w:r>
      </w:hyperlink>
      <w:r w:rsidRPr="006B400B">
        <w:rPr>
          <w:color w:val="000000"/>
          <w:sz w:val="28"/>
          <w:szCs w:val="28"/>
        </w:rPr>
        <w:t>;</w:t>
      </w:r>
    </w:p>
    <w:p w:rsidR="000417A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proofErr w:type="gramStart"/>
      <w:r>
        <w:rPr>
          <w:color w:val="000000"/>
          <w:sz w:val="28"/>
          <w:szCs w:val="28"/>
        </w:rPr>
        <w:t>создает  условия</w:t>
      </w:r>
      <w:proofErr w:type="gramEnd"/>
      <w:r>
        <w:rPr>
          <w:color w:val="000000"/>
          <w:sz w:val="28"/>
          <w:szCs w:val="28"/>
        </w:rPr>
        <w:t xml:space="preserve"> для предоставления транспортных услуг населен</w:t>
      </w:r>
      <w:r>
        <w:rPr>
          <w:sz w:val="28"/>
          <w:szCs w:val="28"/>
        </w:rPr>
        <w:t>ию и организует транспортное обслуживание населения в границах поселения;</w:t>
      </w:r>
    </w:p>
    <w:p w:rsidR="000417A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proofErr w:type="gramStart"/>
      <w:r>
        <w:rPr>
          <w:sz w:val="28"/>
          <w:szCs w:val="28"/>
        </w:rPr>
        <w:t>участвует  в</w:t>
      </w:r>
      <w:proofErr w:type="gramEnd"/>
      <w:r>
        <w:rPr>
          <w:sz w:val="28"/>
          <w:szCs w:val="28"/>
        </w:rPr>
        <w:t xml:space="preserve">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417AC" w:rsidRDefault="000417AC" w:rsidP="0004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участвует в предупреждении и ликвидации последствий чрезвычайных ситуаций в границах поселения;</w:t>
      </w:r>
    </w:p>
    <w:p w:rsidR="000417AC" w:rsidRPr="006B400B" w:rsidRDefault="000417AC" w:rsidP="000417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12) </w:t>
      </w:r>
      <w:proofErr w:type="gramStart"/>
      <w:r>
        <w:rPr>
          <w:sz w:val="28"/>
          <w:szCs w:val="28"/>
        </w:rPr>
        <w:t>обеспечивает  первичные</w:t>
      </w:r>
      <w:proofErr w:type="gramEnd"/>
      <w:r>
        <w:rPr>
          <w:sz w:val="28"/>
          <w:szCs w:val="28"/>
        </w:rPr>
        <w:t xml:space="preserve"> меры пожарной безопасности в границах </w:t>
      </w:r>
      <w:r w:rsidRPr="006B400B">
        <w:rPr>
          <w:color w:val="000000"/>
          <w:sz w:val="28"/>
          <w:szCs w:val="28"/>
        </w:rPr>
        <w:t>населенного пункта поселения;</w:t>
      </w:r>
    </w:p>
    <w:p w:rsidR="000417AC" w:rsidRPr="006B400B" w:rsidRDefault="000417AC" w:rsidP="000417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400B">
        <w:rPr>
          <w:color w:val="000000"/>
          <w:sz w:val="28"/>
          <w:szCs w:val="28"/>
        </w:rPr>
        <w:t>13) создает условия для обеспечения жителей поселения услугами связи, общественного питания, торговли и бытового обслуживания;</w:t>
      </w:r>
    </w:p>
    <w:p w:rsidR="000417AC" w:rsidRPr="006B400B" w:rsidRDefault="000417AC" w:rsidP="000417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400B">
        <w:rPr>
          <w:color w:val="000000"/>
          <w:sz w:val="28"/>
          <w:szCs w:val="28"/>
        </w:rPr>
        <w:t>14) организует библиотечное обслуживание населения, комплектование и обеспечение сохранности библиотечных фондов библиотек поселения;</w:t>
      </w:r>
    </w:p>
    <w:p w:rsidR="000417AC" w:rsidRPr="006B400B" w:rsidRDefault="000417AC" w:rsidP="000417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400B">
        <w:rPr>
          <w:color w:val="000000"/>
          <w:sz w:val="28"/>
          <w:szCs w:val="28"/>
        </w:rPr>
        <w:t>15) создает условия для организации досуга и обеспечения жителей поселения услугами организаций культуры;</w:t>
      </w:r>
    </w:p>
    <w:p w:rsidR="000417AC" w:rsidRPr="006B400B" w:rsidRDefault="000417AC" w:rsidP="000417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400B">
        <w:rPr>
          <w:color w:val="000000"/>
          <w:sz w:val="28"/>
          <w:szCs w:val="28"/>
        </w:rPr>
        <w:t>16) создает условия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417AC" w:rsidRPr="006B400B" w:rsidRDefault="000417AC" w:rsidP="000417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400B">
        <w:rPr>
          <w:color w:val="000000"/>
          <w:sz w:val="28"/>
          <w:szCs w:val="28"/>
        </w:rPr>
        <w:t xml:space="preserve">17) обеспечивает условия для развития на территории поселения физической культуры, школьного спорта и массового спорта, организует проведения официальных физкультурно-оздоровительных и спортивных мероприятий поселения; </w:t>
      </w:r>
    </w:p>
    <w:p w:rsidR="000417AC" w:rsidRPr="006B400B" w:rsidRDefault="000417AC" w:rsidP="000417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400B">
        <w:rPr>
          <w:color w:val="000000"/>
          <w:sz w:val="28"/>
          <w:szCs w:val="28"/>
        </w:rPr>
        <w:t>18) создает условия для массового отдыха жителей поселения и организует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417AC" w:rsidRPr="006B400B" w:rsidRDefault="000417AC" w:rsidP="000417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400B">
        <w:rPr>
          <w:color w:val="000000"/>
          <w:sz w:val="28"/>
          <w:szCs w:val="28"/>
        </w:rPr>
        <w:t>19) формирует архивные фонды поселения;</w:t>
      </w:r>
    </w:p>
    <w:p w:rsidR="000417AC" w:rsidRPr="000851C8" w:rsidRDefault="000417AC" w:rsidP="000417A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851C8">
        <w:rPr>
          <w:color w:val="FF0000"/>
          <w:sz w:val="28"/>
          <w:szCs w:val="28"/>
        </w:rPr>
        <w:t xml:space="preserve">20) участвует в организации деятельности </w:t>
      </w:r>
      <w:proofErr w:type="gramStart"/>
      <w:r w:rsidRPr="000851C8">
        <w:rPr>
          <w:color w:val="FF0000"/>
          <w:sz w:val="28"/>
          <w:szCs w:val="28"/>
        </w:rPr>
        <w:t>по  накоплению</w:t>
      </w:r>
      <w:proofErr w:type="gramEnd"/>
      <w:r w:rsidRPr="000851C8">
        <w:rPr>
          <w:color w:val="FF0000"/>
          <w:sz w:val="28"/>
          <w:szCs w:val="28"/>
        </w:rPr>
        <w:t xml:space="preserve"> (в том числе раздельному накоплению) и транспортированию твердых коммунальных отходов;</w:t>
      </w:r>
    </w:p>
    <w:p w:rsidR="000417AC" w:rsidRDefault="000417AC" w:rsidP="000417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21) организует ритуальные услуги и содержание мест захоронения;</w:t>
      </w:r>
    </w:p>
    <w:p w:rsidR="000417AC" w:rsidRDefault="000417AC" w:rsidP="000417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22) </w:t>
      </w:r>
      <w:proofErr w:type="gramStart"/>
      <w:r>
        <w:rPr>
          <w:color w:val="000000"/>
          <w:sz w:val="28"/>
          <w:szCs w:val="28"/>
        </w:rPr>
        <w:t>осуществляет  мероприятия</w:t>
      </w:r>
      <w:proofErr w:type="gramEnd"/>
      <w:r>
        <w:rPr>
          <w:color w:val="000000"/>
          <w:sz w:val="28"/>
          <w:szCs w:val="28"/>
        </w:rPr>
        <w:t xml:space="preserve"> по обеспечению безопасности людей на водных объектах, охране их жизни и здоровья;</w:t>
      </w:r>
    </w:p>
    <w:p w:rsidR="000417AC" w:rsidRDefault="000417AC" w:rsidP="000417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23) создает, развивает и обеспечивает охрану лечебно-оздоровительных местностей и курортов местного значения на территории поселения, а также </w:t>
      </w:r>
      <w:proofErr w:type="gramStart"/>
      <w:r>
        <w:rPr>
          <w:color w:val="000000"/>
          <w:sz w:val="28"/>
          <w:szCs w:val="28"/>
        </w:rPr>
        <w:t>осуществляет  муниципальный</w:t>
      </w:r>
      <w:proofErr w:type="gramEnd"/>
      <w:r>
        <w:rPr>
          <w:color w:val="000000"/>
          <w:sz w:val="28"/>
          <w:szCs w:val="28"/>
        </w:rPr>
        <w:t xml:space="preserve"> контроль в области использования и охраны особо охраняемых природных территорий местного значения;</w:t>
      </w:r>
    </w:p>
    <w:p w:rsidR="000417AC" w:rsidRDefault="000417AC" w:rsidP="000417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0417AC" w:rsidRDefault="000417AC" w:rsidP="000417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25) </w:t>
      </w:r>
      <w:proofErr w:type="gramStart"/>
      <w:r>
        <w:rPr>
          <w:color w:val="000000"/>
          <w:sz w:val="28"/>
          <w:szCs w:val="28"/>
        </w:rPr>
        <w:t>организует  и</w:t>
      </w:r>
      <w:proofErr w:type="gramEnd"/>
      <w:r>
        <w:rPr>
          <w:color w:val="000000"/>
          <w:sz w:val="28"/>
          <w:szCs w:val="28"/>
        </w:rPr>
        <w:t xml:space="preserve"> осуществляет мероприятия по работе с детьми и молодежью в поселении;</w:t>
      </w:r>
    </w:p>
    <w:p w:rsidR="000417AC" w:rsidRDefault="000417AC" w:rsidP="000417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26) осуществляет в пределах, установленных водным </w:t>
      </w:r>
      <w:hyperlink r:id="rId14" w:history="1">
        <w:r w:rsidRPr="006B400B">
          <w:rPr>
            <w:rStyle w:val="a3"/>
            <w:rFonts w:eastAsia="Calibri"/>
            <w:color w:val="000000"/>
            <w:sz w:val="28"/>
            <w:szCs w:val="28"/>
          </w:rPr>
          <w:t>законодательством</w:t>
        </w:r>
      </w:hyperlink>
      <w:r w:rsidRPr="006B40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 Федерации, полномочия собственника водных объектов, информирование населения об ограничениях их использования;</w:t>
      </w:r>
    </w:p>
    <w:p w:rsidR="000417AC" w:rsidRDefault="000417AC" w:rsidP="000417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27) осуществляет муниципальный лесной контроль;</w:t>
      </w:r>
    </w:p>
    <w:p w:rsidR="000417AC" w:rsidRDefault="000417AC" w:rsidP="000417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0417AC" w:rsidRDefault="000417AC" w:rsidP="000417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29) предоставляет помещение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417AC" w:rsidRDefault="000417AC" w:rsidP="000417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30) исключен;</w:t>
      </w:r>
    </w:p>
    <w:p w:rsidR="000417AC" w:rsidRDefault="000417AC" w:rsidP="000417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31) оказывает поддержку социально ориентированным некоммерческим организациям в пределах полномочий, установленных </w:t>
      </w:r>
      <w:hyperlink r:id="rId15" w:history="1">
        <w:r w:rsidRPr="006B400B">
          <w:rPr>
            <w:rStyle w:val="a3"/>
            <w:rFonts w:eastAsia="Calibri"/>
            <w:color w:val="000000"/>
            <w:sz w:val="28"/>
            <w:szCs w:val="28"/>
          </w:rPr>
          <w:t>статьями 31.1</w:t>
        </w:r>
      </w:hyperlink>
      <w:r w:rsidRPr="006B400B">
        <w:rPr>
          <w:color w:val="000000"/>
          <w:sz w:val="28"/>
          <w:szCs w:val="28"/>
        </w:rPr>
        <w:t xml:space="preserve"> и </w:t>
      </w:r>
      <w:hyperlink r:id="rId16" w:history="1">
        <w:r w:rsidRPr="006B400B">
          <w:rPr>
            <w:rStyle w:val="a3"/>
            <w:rFonts w:eastAsia="Calibri"/>
            <w:color w:val="000000"/>
            <w:sz w:val="28"/>
            <w:szCs w:val="28"/>
          </w:rPr>
          <w:t>31.3</w:t>
        </w:r>
      </w:hyperlink>
      <w:r w:rsidRPr="006B400B">
        <w:rPr>
          <w:color w:val="000000"/>
          <w:sz w:val="28"/>
          <w:szCs w:val="28"/>
        </w:rPr>
        <w:t xml:space="preserve"> федерального закона от 12 января 1996 года № 7-ФЗ «О некоммерческих </w:t>
      </w:r>
      <w:r>
        <w:rPr>
          <w:color w:val="000000"/>
          <w:sz w:val="28"/>
          <w:szCs w:val="28"/>
        </w:rPr>
        <w:t>организациях»;</w:t>
      </w:r>
    </w:p>
    <w:p w:rsidR="000417AC" w:rsidRDefault="000417AC" w:rsidP="000417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31) </w:t>
      </w:r>
      <w:proofErr w:type="gramStart"/>
      <w:r>
        <w:rPr>
          <w:color w:val="000000"/>
          <w:sz w:val="28"/>
          <w:szCs w:val="28"/>
        </w:rPr>
        <w:t>осуществляет  меры</w:t>
      </w:r>
      <w:proofErr w:type="gramEnd"/>
      <w:r>
        <w:rPr>
          <w:color w:val="000000"/>
          <w:sz w:val="28"/>
          <w:szCs w:val="28"/>
        </w:rPr>
        <w:t xml:space="preserve"> по противодействию коррупции в границах поселения;</w:t>
      </w:r>
    </w:p>
    <w:p w:rsidR="000417AC" w:rsidRDefault="000417AC" w:rsidP="000417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32) участвует в соответствии с федеральным законом от 24 июля 2007 года     № 221-ФЗ «О кадастровой деятельности» в выполнении комплексных кадастровых работ;</w:t>
      </w:r>
    </w:p>
    <w:p w:rsidR="000417AC" w:rsidRDefault="000417AC" w:rsidP="000417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33) осуществляет иные полномочия в соответствии с законодательством, настоящим Уставом, решениями Совета депутатов поселения.</w:t>
      </w:r>
    </w:p>
    <w:p w:rsidR="000417AC" w:rsidRDefault="000417AC" w:rsidP="000417AC">
      <w:pPr>
        <w:rPr>
          <w:b/>
          <w:bCs/>
          <w:sz w:val="25"/>
          <w:szCs w:val="25"/>
        </w:rPr>
      </w:pPr>
    </w:p>
    <w:p w:rsidR="000417AC" w:rsidRDefault="000417AC" w:rsidP="000417AC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1.10.  Статью </w:t>
      </w:r>
      <w:proofErr w:type="gramStart"/>
      <w:r>
        <w:rPr>
          <w:bCs/>
          <w:i/>
          <w:sz w:val="28"/>
          <w:szCs w:val="28"/>
        </w:rPr>
        <w:t>50  Устава</w:t>
      </w:r>
      <w:proofErr w:type="gramEnd"/>
      <w:r>
        <w:rPr>
          <w:bCs/>
          <w:i/>
          <w:sz w:val="28"/>
          <w:szCs w:val="28"/>
        </w:rPr>
        <w:t xml:space="preserve"> изложить в следующей редакции:</w:t>
      </w:r>
    </w:p>
    <w:p w:rsidR="000417AC" w:rsidRDefault="000417AC" w:rsidP="000417AC">
      <w:pPr>
        <w:pStyle w:val="NoSpacing"/>
        <w:ind w:firstLine="709"/>
        <w:jc w:val="both"/>
        <w:rPr>
          <w:sz w:val="28"/>
          <w:szCs w:val="28"/>
        </w:rPr>
      </w:pPr>
    </w:p>
    <w:p w:rsidR="000417AC" w:rsidRDefault="000417AC" w:rsidP="000417AC">
      <w:pPr>
        <w:pStyle w:val="NoSpacing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«Статья 50. Участие </w:t>
      </w:r>
      <w:proofErr w:type="gramStart"/>
      <w:r>
        <w:rPr>
          <w:b/>
          <w:bCs/>
          <w:sz w:val="28"/>
          <w:szCs w:val="28"/>
        </w:rPr>
        <w:t>поселения  в</w:t>
      </w:r>
      <w:proofErr w:type="gramEnd"/>
      <w:r>
        <w:rPr>
          <w:b/>
          <w:bCs/>
          <w:sz w:val="28"/>
          <w:szCs w:val="28"/>
        </w:rPr>
        <w:t xml:space="preserve"> межмуниципальных организациях</w:t>
      </w:r>
    </w:p>
    <w:p w:rsidR="000417AC" w:rsidRDefault="000417AC" w:rsidP="000417AC">
      <w:pPr>
        <w:pStyle w:val="NoSpacing"/>
        <w:ind w:firstLine="709"/>
        <w:jc w:val="both"/>
        <w:rPr>
          <w:b/>
          <w:bCs/>
          <w:sz w:val="28"/>
          <w:szCs w:val="28"/>
        </w:rPr>
      </w:pPr>
    </w:p>
    <w:p w:rsidR="000417AC" w:rsidRPr="00140033" w:rsidRDefault="000417AC" w:rsidP="000417AC">
      <w:pPr>
        <w:ind w:firstLine="709"/>
        <w:jc w:val="both"/>
        <w:rPr>
          <w:b/>
          <w:color w:val="FF0000"/>
          <w:sz w:val="28"/>
          <w:szCs w:val="28"/>
        </w:rPr>
      </w:pPr>
      <w:r w:rsidRPr="00140033">
        <w:rPr>
          <w:sz w:val="28"/>
          <w:szCs w:val="28"/>
        </w:rPr>
        <w:t xml:space="preserve">Совет депутатов поселения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 </w:t>
      </w:r>
      <w:r w:rsidRPr="00140033">
        <w:rPr>
          <w:color w:val="FF0000"/>
          <w:sz w:val="28"/>
          <w:szCs w:val="28"/>
        </w:rPr>
        <w:t xml:space="preserve">в форме </w:t>
      </w:r>
      <w:r w:rsidRPr="00140033">
        <w:rPr>
          <w:b/>
          <w:color w:val="FF0000"/>
          <w:sz w:val="28"/>
          <w:szCs w:val="28"/>
        </w:rPr>
        <w:t>непубличных акционерных обществ и обществ с ограниченной ответственностью.</w:t>
      </w:r>
    </w:p>
    <w:p w:rsidR="000417AC" w:rsidRPr="009F3F13" w:rsidRDefault="000417AC" w:rsidP="000417AC">
      <w:pPr>
        <w:pStyle w:val="NoSpacing"/>
        <w:ind w:firstLine="709"/>
        <w:jc w:val="both"/>
        <w:rPr>
          <w:sz w:val="28"/>
          <w:szCs w:val="28"/>
        </w:rPr>
      </w:pPr>
      <w:r w:rsidRPr="009F3F13">
        <w:rPr>
          <w:sz w:val="28"/>
          <w:szCs w:val="28"/>
        </w:rPr>
        <w:t>Органы местного самоуправления поселения могут выступать соучредителями межмуниципального печатного средства массовой информации.».</w:t>
      </w:r>
    </w:p>
    <w:p w:rsidR="000417AC" w:rsidRDefault="000417AC" w:rsidP="000417AC">
      <w:pPr>
        <w:rPr>
          <w:b/>
          <w:bCs/>
          <w:sz w:val="25"/>
          <w:szCs w:val="25"/>
        </w:rPr>
      </w:pPr>
    </w:p>
    <w:p w:rsidR="000417AC" w:rsidRPr="007224A1" w:rsidRDefault="000417AC" w:rsidP="000417AC">
      <w:pPr>
        <w:pStyle w:val="NoSpacing"/>
        <w:ind w:firstLine="708"/>
        <w:jc w:val="both"/>
        <w:rPr>
          <w:sz w:val="28"/>
          <w:szCs w:val="28"/>
        </w:rPr>
      </w:pPr>
      <w:r w:rsidRPr="007224A1">
        <w:rPr>
          <w:sz w:val="28"/>
          <w:szCs w:val="28"/>
        </w:rPr>
        <w:t xml:space="preserve">2.  Направить настоящее решение для государственной регистрации </w:t>
      </w:r>
      <w:r>
        <w:rPr>
          <w:sz w:val="28"/>
          <w:szCs w:val="28"/>
        </w:rPr>
        <w:t xml:space="preserve">в </w:t>
      </w:r>
      <w:r w:rsidRPr="007224A1">
        <w:rPr>
          <w:sz w:val="28"/>
          <w:szCs w:val="28"/>
        </w:rPr>
        <w:t xml:space="preserve">Управление Министерства юстиции Российской Федерации по </w:t>
      </w:r>
      <w:proofErr w:type="gramStart"/>
      <w:r w:rsidRPr="007224A1">
        <w:rPr>
          <w:sz w:val="28"/>
          <w:szCs w:val="28"/>
        </w:rPr>
        <w:t>Тверской  области</w:t>
      </w:r>
      <w:proofErr w:type="gramEnd"/>
      <w:r w:rsidRPr="007224A1">
        <w:rPr>
          <w:sz w:val="28"/>
          <w:szCs w:val="28"/>
        </w:rPr>
        <w:t>.</w:t>
      </w:r>
    </w:p>
    <w:p w:rsidR="000417AC" w:rsidRPr="007224A1" w:rsidRDefault="000417AC" w:rsidP="000417AC">
      <w:pPr>
        <w:pStyle w:val="NoSpacing"/>
        <w:ind w:firstLine="708"/>
        <w:jc w:val="both"/>
        <w:rPr>
          <w:sz w:val="28"/>
          <w:szCs w:val="28"/>
        </w:rPr>
      </w:pPr>
      <w:r w:rsidRPr="007224A1">
        <w:rPr>
          <w:sz w:val="28"/>
          <w:szCs w:val="28"/>
        </w:rPr>
        <w:t>3. Настоящее решение вступает в силу</w:t>
      </w:r>
      <w:r>
        <w:rPr>
          <w:sz w:val="28"/>
          <w:szCs w:val="28"/>
        </w:rPr>
        <w:t xml:space="preserve"> </w:t>
      </w:r>
      <w:r w:rsidRPr="007224A1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proofErr w:type="gramStart"/>
      <w:r w:rsidRPr="007224A1">
        <w:rPr>
          <w:sz w:val="28"/>
          <w:szCs w:val="28"/>
        </w:rPr>
        <w:t xml:space="preserve">подписания, </w:t>
      </w:r>
      <w:r>
        <w:rPr>
          <w:sz w:val="28"/>
          <w:szCs w:val="28"/>
        </w:rPr>
        <w:t xml:space="preserve"> </w:t>
      </w:r>
      <w:r w:rsidRPr="007224A1">
        <w:rPr>
          <w:sz w:val="28"/>
          <w:szCs w:val="28"/>
        </w:rPr>
        <w:t>за</w:t>
      </w:r>
      <w:proofErr w:type="gramEnd"/>
      <w:r w:rsidRPr="007224A1">
        <w:rPr>
          <w:sz w:val="28"/>
          <w:szCs w:val="28"/>
        </w:rPr>
        <w:t xml:space="preserve"> исключением  пункта 1, который</w:t>
      </w:r>
      <w:r>
        <w:rPr>
          <w:sz w:val="28"/>
          <w:szCs w:val="28"/>
        </w:rPr>
        <w:t xml:space="preserve"> </w:t>
      </w:r>
      <w:r w:rsidRPr="007224A1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Pr="007224A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224A1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7224A1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г</w:t>
      </w:r>
      <w:r w:rsidRPr="007224A1">
        <w:rPr>
          <w:sz w:val="28"/>
          <w:szCs w:val="28"/>
        </w:rPr>
        <w:t>осударственной регистрации и  официального обнародования данного решения.</w:t>
      </w:r>
    </w:p>
    <w:p w:rsidR="000417AC" w:rsidRDefault="000417AC" w:rsidP="000417AC"/>
    <w:p w:rsidR="000417AC" w:rsidRDefault="000417AC" w:rsidP="000417AC">
      <w:pPr>
        <w:rPr>
          <w:sz w:val="28"/>
          <w:szCs w:val="28"/>
        </w:rPr>
      </w:pPr>
      <w:r w:rsidRPr="00426B89">
        <w:rPr>
          <w:sz w:val="28"/>
          <w:szCs w:val="28"/>
        </w:rPr>
        <w:lastRenderedPageBreak/>
        <w:t xml:space="preserve">Глава городского поселения </w:t>
      </w:r>
    </w:p>
    <w:p w:rsidR="000417AC" w:rsidRPr="000851C8" w:rsidRDefault="000417AC" w:rsidP="000417AC">
      <w:pPr>
        <w:tabs>
          <w:tab w:val="left" w:pos="5955"/>
        </w:tabs>
        <w:rPr>
          <w:sz w:val="28"/>
          <w:szCs w:val="28"/>
        </w:rPr>
      </w:pPr>
      <w:r w:rsidRPr="00426B89">
        <w:rPr>
          <w:sz w:val="28"/>
          <w:szCs w:val="28"/>
        </w:rPr>
        <w:t>поселок Старая Торопа</w:t>
      </w:r>
      <w:r>
        <w:rPr>
          <w:sz w:val="28"/>
          <w:szCs w:val="28"/>
        </w:rPr>
        <w:tab/>
        <w:t>С.И. Горский</w:t>
      </w:r>
    </w:p>
    <w:p w:rsidR="00E159DE" w:rsidRDefault="00E159DE">
      <w:bookmarkStart w:id="0" w:name="_GoBack"/>
      <w:bookmarkEnd w:id="0"/>
    </w:p>
    <w:sectPr w:rsidR="00E159DE" w:rsidSect="00674465">
      <w:headerReference w:type="even" r:id="rId17"/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465" w:rsidRDefault="000417AC" w:rsidP="00976F5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4465" w:rsidRDefault="000417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465" w:rsidRDefault="000417AC" w:rsidP="00976F5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11</w:t>
    </w:r>
    <w:r>
      <w:rPr>
        <w:rStyle w:val="a6"/>
      </w:rPr>
      <w:fldChar w:fldCharType="end"/>
    </w:r>
  </w:p>
  <w:p w:rsidR="00674465" w:rsidRDefault="000417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56"/>
    <w:rsid w:val="000417AC"/>
    <w:rsid w:val="00E159DE"/>
    <w:rsid w:val="00F3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09ACB-0F4B-4E4C-A267-1D03FFBD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link w:val="NoSpacingChar"/>
    <w:rsid w:val="000417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417AC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417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0417AC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customStyle="1" w:styleId="ConsPlusCell">
    <w:name w:val="ConsPlusCell"/>
    <w:rsid w:val="000417A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NoSpacingChar">
    <w:name w:val="No Spacing Char"/>
    <w:basedOn w:val="a0"/>
    <w:link w:val="NoSpacing"/>
    <w:locked/>
    <w:rsid w:val="000417A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417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417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417AC"/>
  </w:style>
  <w:style w:type="paragraph" w:styleId="HTML">
    <w:name w:val="HTML Preformatted"/>
    <w:basedOn w:val="a"/>
    <w:link w:val="HTML0"/>
    <w:rsid w:val="00041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417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t-pdt-m1">
    <w:name w:val="dt-p dt-m1"/>
    <w:basedOn w:val="a"/>
    <w:rsid w:val="000417AC"/>
    <w:pPr>
      <w:spacing w:before="100" w:beforeAutospacing="1" w:after="100" w:afterAutospacing="1"/>
    </w:pPr>
  </w:style>
  <w:style w:type="character" w:customStyle="1" w:styleId="dt-m">
    <w:name w:val="dt-m"/>
    <w:basedOn w:val="a0"/>
    <w:rsid w:val="00041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3B21E1CAFBCD0DF5821B4AF94A368A36AAAA43A382920803034B2124577CC8EC260DBE23CCb5M" TargetMode="External"/><Relationship Id="rId13" Type="http://schemas.openxmlformats.org/officeDocument/2006/relationships/hyperlink" Target="consultantplus://offline/ref=603B21E1CAFBCD0DF5821B4AF94A368A36ADA845A083920803034B2124577CC8EC260DBDC2b6M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3B21E1CAFBCD0DF5821B4AF94A368A36AAAA43A382920803034B2124577CC8EC260DBE27CCb2M" TargetMode="External"/><Relationship Id="rId12" Type="http://schemas.openxmlformats.org/officeDocument/2006/relationships/hyperlink" Target="consultantplus://offline/ref=603B21E1CAFBCD0DF5821B4AF94A368A36ADAB45A38A920803034B2124577CC8EC260DBE24C637B5C9bC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3B21E1CAFBCD0DF5821B4AF94A368A36AAAA43A382920803034B2124577CC8EC260DBE23CCb5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3B21E1CAFBCD0DF5821B4AF94A368A36ADA84BA18C920803034B2124577CC8EC260DBE24C634BAC9b5M" TargetMode="External"/><Relationship Id="rId11" Type="http://schemas.openxmlformats.org/officeDocument/2006/relationships/hyperlink" Target="consultantplus://offline/ref=32135EA61BED171FCA708CCB6281354B1F7817F380B73AF0D168540EF5762FAFFBF71F2C20B65DE8TDsFM" TargetMode="External"/><Relationship Id="rId5" Type="http://schemas.openxmlformats.org/officeDocument/2006/relationships/hyperlink" Target="consultantplus://offline/ref=603B21E1CAFBCD0DF5821B4AF94A368A36ADA845A083920803034B2124577CC8EC260DBDC2b6M" TargetMode="External"/><Relationship Id="rId15" Type="http://schemas.openxmlformats.org/officeDocument/2006/relationships/hyperlink" Target="consultantplus://offline/ref=603B21E1CAFBCD0DF5821B4AF94A368A36AAAA43A382920803034B2124577CC8EC260DBE27CCb2M" TargetMode="External"/><Relationship Id="rId10" Type="http://schemas.openxmlformats.org/officeDocument/2006/relationships/hyperlink" Target="consultantplus://offline/ref=32135EA61BED171FCA708CCB6281354B1F7F14F486BA3AF0D168540EF5T7s6M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603B21E1CAFBCD0DF5821B4AF94A368A36ADAB45A38A920803034B2124577CC8EC260DBE24C637B5C9bCM" TargetMode="External"/><Relationship Id="rId9" Type="http://schemas.openxmlformats.org/officeDocument/2006/relationships/hyperlink" Target="consultantplus://offline/ref=603B21E1CAFBCD0DF5821B4AF94A368A36AAAA43A38B920803034B2124C5b7M" TargetMode="External"/><Relationship Id="rId14" Type="http://schemas.openxmlformats.org/officeDocument/2006/relationships/hyperlink" Target="consultantplus://offline/ref=603B21E1CAFBCD0DF5821B4AF94A368A36ADA84BA18C920803034B2124577CC8EC260DBE24C634BAC9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4012</Words>
  <Characters>22875</Characters>
  <Application>Microsoft Office Word</Application>
  <DocSecurity>0</DocSecurity>
  <Lines>190</Lines>
  <Paragraphs>53</Paragraphs>
  <ScaleCrop>false</ScaleCrop>
  <Company/>
  <LinksUpToDate>false</LinksUpToDate>
  <CharactersWithSpaces>26834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2019-04-04T13:01:00Z</dcterms:created>
  <dcterms:modified xsi:type="dcterms:W3CDTF">2019-04-04T13:02:00Z</dcterms:modified>
</cp:coreProperties>
</file>