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298"/>
        <w:gridCol w:w="3296"/>
        <w:gridCol w:w="3295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AB3224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B3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Западнодвинского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Западнодвинского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AB3224" w:rsidRPr="00621695" w:rsidRDefault="00AB3224" w:rsidP="00AB3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1.  Внести в решение Совета депутатов городского поселения поселок Старая Торопа Западнодвинского района Тверской области от 25.12.2015г №75 «О бюджете городского поселения поселок Старая Торопа  Западнодвинского района Тверской области на 2016 год » следующие изменения:</w:t>
      </w:r>
    </w:p>
    <w:p w:rsidR="00AB3224" w:rsidRPr="00621695" w:rsidRDefault="00AB3224" w:rsidP="00AB3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362FD0">
        <w:rPr>
          <w:rFonts w:ascii="Times New Roman" w:hAnsi="Times New Roman"/>
          <w:b/>
          <w:sz w:val="28"/>
          <w:szCs w:val="28"/>
        </w:rPr>
        <w:t xml:space="preserve">  Пункты 1 Статьи 1 изложить в новой редакции</w:t>
      </w:r>
      <w:r w:rsidRPr="00621695">
        <w:rPr>
          <w:rFonts w:ascii="Times New Roman" w:hAnsi="Times New Roman"/>
          <w:sz w:val="28"/>
          <w:szCs w:val="28"/>
        </w:rPr>
        <w:t>:</w:t>
      </w:r>
    </w:p>
    <w:tbl>
      <w:tblPr>
        <w:tblW w:w="4182" w:type="dxa"/>
        <w:tblLook w:val="01E0"/>
      </w:tblPr>
      <w:tblGrid>
        <w:gridCol w:w="5872"/>
        <w:gridCol w:w="222"/>
      </w:tblGrid>
      <w:tr w:rsidR="00AB3224" w:rsidRPr="00692288" w:rsidTr="00896840">
        <w:trPr>
          <w:trHeight w:val="273"/>
        </w:trPr>
        <w:tc>
          <w:tcPr>
            <w:tcW w:w="1131" w:type="dxa"/>
          </w:tcPr>
          <w:p w:rsidR="00AB3224" w:rsidRDefault="00AB3224" w:rsidP="00896840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224" w:rsidRPr="003E425F" w:rsidRDefault="00AB3224" w:rsidP="00896840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Статья1</w:t>
            </w:r>
          </w:p>
        </w:tc>
        <w:tc>
          <w:tcPr>
            <w:tcW w:w="3051" w:type="dxa"/>
          </w:tcPr>
          <w:p w:rsidR="00AB3224" w:rsidRPr="00692288" w:rsidRDefault="00AB3224" w:rsidP="00896840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B3224" w:rsidRPr="00692288" w:rsidRDefault="00AB3224" w:rsidP="00AB3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11B4E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69228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AB3224" w:rsidRPr="00692288" w:rsidRDefault="00AB3224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 6241,9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AB3224" w:rsidRPr="00692288" w:rsidRDefault="00AB3224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 xml:space="preserve">6962,3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AB3224" w:rsidRDefault="00AB3224" w:rsidP="00AB3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720,4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AB3224" w:rsidRPr="00621695" w:rsidRDefault="00AB3224" w:rsidP="00AB32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224" w:rsidRPr="00362FD0" w:rsidRDefault="00AB3224" w:rsidP="00AB32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1.2.</w:t>
      </w:r>
      <w:r w:rsidRPr="00362FD0">
        <w:rPr>
          <w:rFonts w:ascii="Times New Roman" w:hAnsi="Times New Roman"/>
          <w:b/>
          <w:sz w:val="28"/>
          <w:szCs w:val="28"/>
        </w:rPr>
        <w:t xml:space="preserve">  Изменить редакцию следующих приложений:</w:t>
      </w:r>
    </w:p>
    <w:p w:rsidR="00AB3224" w:rsidRDefault="00AB3224" w:rsidP="00AB3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1 «Источники финансирования дефицита бюджета поселения на 2016 год» изложить в новой редакции согласно приложению №1 к настоящему решению; </w:t>
      </w:r>
    </w:p>
    <w:p w:rsidR="00AB3224" w:rsidRPr="00362FD0" w:rsidRDefault="00AB3224" w:rsidP="00AB3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6 «Прогнозируемые доходы бюджета поселения по группам, подгруппам, статьям, подстатьям и элементам доходов классификации доходов бюджетов Российской Федерации на 2016 год » изложить в новой редакции согласно приложению №2 к настоящему решению;  </w:t>
      </w:r>
    </w:p>
    <w:p w:rsidR="00AB3224" w:rsidRPr="00362FD0" w:rsidRDefault="00AB3224" w:rsidP="00AB3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lastRenderedPageBreak/>
        <w:t>- приложение № 7 «</w:t>
      </w:r>
      <w:r>
        <w:rPr>
          <w:rFonts w:ascii="Times New Roman" w:hAnsi="Times New Roman"/>
          <w:sz w:val="28"/>
          <w:szCs w:val="28"/>
        </w:rPr>
        <w:t>Р</w:t>
      </w:r>
      <w:r w:rsidRPr="00692288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Pr="00011B4E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288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</w:t>
      </w:r>
      <w:r>
        <w:rPr>
          <w:rFonts w:ascii="Times New Roman" w:hAnsi="Times New Roman"/>
          <w:sz w:val="28"/>
          <w:szCs w:val="28"/>
        </w:rPr>
        <w:t>ов</w:t>
      </w:r>
      <w:r w:rsidRPr="00692288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16</w:t>
      </w:r>
      <w:r w:rsidRPr="00692288">
        <w:rPr>
          <w:rFonts w:ascii="Times New Roman" w:hAnsi="Times New Roman"/>
          <w:sz w:val="28"/>
          <w:szCs w:val="28"/>
        </w:rPr>
        <w:t xml:space="preserve"> год</w:t>
      </w:r>
      <w:r w:rsidRPr="00362FD0">
        <w:rPr>
          <w:rFonts w:ascii="Times New Roman" w:hAnsi="Times New Roman"/>
          <w:sz w:val="28"/>
          <w:szCs w:val="28"/>
        </w:rPr>
        <w:t>» изложить в новой редакции согласно приложению №3 к настоящему решению;</w:t>
      </w:r>
    </w:p>
    <w:p w:rsidR="00AB3224" w:rsidRPr="00362FD0" w:rsidRDefault="00AB3224" w:rsidP="00AB322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8 «Распределение бюджетных ассигнований бюджета </w:t>
      </w:r>
      <w:r w:rsidRPr="00011B4E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 w:rsidRPr="00362FD0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2016 год» изложить в новой редакции согласно приложению №4 к настоящему решению;</w:t>
      </w:r>
    </w:p>
    <w:p w:rsidR="00AB3224" w:rsidRPr="00362FD0" w:rsidRDefault="00AB3224" w:rsidP="00AB3224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9 «Ведомственная структура расходов бюджета </w:t>
      </w:r>
      <w:r w:rsidRPr="00011B4E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 w:rsidRPr="000A5222">
        <w:t xml:space="preserve"> </w:t>
      </w:r>
      <w:r w:rsidRPr="00362FD0"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год» изложить в новой редакции согласно приложению №5 к настоящему решению.                </w:t>
      </w:r>
    </w:p>
    <w:p w:rsidR="00AB3224" w:rsidRPr="00362FD0" w:rsidRDefault="00AB3224" w:rsidP="00AB3224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10 «Распределение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поселения на 2016 год» изложить в новой редакции согласно приложению №6 к настоящему решению.                </w:t>
      </w:r>
    </w:p>
    <w:p w:rsidR="00AB3224" w:rsidRPr="00D75B1F" w:rsidRDefault="00AB3224" w:rsidP="00AB3224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</w:t>
      </w:r>
      <w:r w:rsidRPr="00D75B1F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Западнодвинского района в сети Интернет </w:t>
      </w:r>
      <w:r>
        <w:rPr>
          <w:rFonts w:ascii="Times New Roman" w:hAnsi="Times New Roman"/>
          <w:sz w:val="28"/>
          <w:szCs w:val="28"/>
        </w:rPr>
        <w:t>в разделе « открытые данные поселений».</w:t>
      </w:r>
    </w:p>
    <w:p w:rsidR="00AB3224" w:rsidRPr="00362FD0" w:rsidRDefault="00AB3224" w:rsidP="00AB3224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 на   главу городского поселения  поселок Старая Торопа С.И.Горского.</w:t>
      </w:r>
    </w:p>
    <w:p w:rsidR="00AB3224" w:rsidRPr="00F24D16" w:rsidRDefault="00AB3224" w:rsidP="00AB32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B3224" w:rsidRPr="00282D05" w:rsidRDefault="00AB3224" w:rsidP="00AB32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322CA0" w:rsidRDefault="00AB3224" w:rsidP="00AB32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2D05">
        <w:rPr>
          <w:rFonts w:ascii="Times New Roman" w:hAnsi="Times New Roman"/>
          <w:sz w:val="28"/>
          <w:szCs w:val="28"/>
        </w:rPr>
        <w:t xml:space="preserve">                     С.И. Горский</w:t>
      </w: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AB3224">
      <w:headerReference w:type="default" r:id="rId8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F8" w:rsidRDefault="00286BF8" w:rsidP="00AB3224">
      <w:pPr>
        <w:spacing w:after="0" w:line="240" w:lineRule="auto"/>
      </w:pPr>
      <w:r>
        <w:separator/>
      </w:r>
    </w:p>
  </w:endnote>
  <w:endnote w:type="continuationSeparator" w:id="1">
    <w:p w:rsidR="00286BF8" w:rsidRDefault="00286BF8" w:rsidP="00AB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F8" w:rsidRDefault="00286BF8" w:rsidP="00AB3224">
      <w:pPr>
        <w:spacing w:after="0" w:line="240" w:lineRule="auto"/>
      </w:pPr>
      <w:r>
        <w:separator/>
      </w:r>
    </w:p>
  </w:footnote>
  <w:footnote w:type="continuationSeparator" w:id="1">
    <w:p w:rsidR="00286BF8" w:rsidRDefault="00286BF8" w:rsidP="00AB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24" w:rsidRDefault="00AB3224" w:rsidP="00AB3224">
    <w:pPr>
      <w:pStyle w:val="a6"/>
    </w:pPr>
  </w:p>
  <w:p w:rsidR="00AB3224" w:rsidRDefault="00AB32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48"/>
    <w:rsid w:val="00011B4E"/>
    <w:rsid w:val="000271A0"/>
    <w:rsid w:val="0003713F"/>
    <w:rsid w:val="00037147"/>
    <w:rsid w:val="000622EA"/>
    <w:rsid w:val="00082D1E"/>
    <w:rsid w:val="000A7FDD"/>
    <w:rsid w:val="000B1B8F"/>
    <w:rsid w:val="000C248F"/>
    <w:rsid w:val="000D0DC8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7A69"/>
    <w:rsid w:val="00157D87"/>
    <w:rsid w:val="00164706"/>
    <w:rsid w:val="00166EE2"/>
    <w:rsid w:val="0017748B"/>
    <w:rsid w:val="001C39CE"/>
    <w:rsid w:val="001E78F3"/>
    <w:rsid w:val="002009CF"/>
    <w:rsid w:val="00202E79"/>
    <w:rsid w:val="00214F64"/>
    <w:rsid w:val="00217931"/>
    <w:rsid w:val="00224FBD"/>
    <w:rsid w:val="00226261"/>
    <w:rsid w:val="00227531"/>
    <w:rsid w:val="002457E2"/>
    <w:rsid w:val="00251438"/>
    <w:rsid w:val="00264258"/>
    <w:rsid w:val="00282D05"/>
    <w:rsid w:val="00286BF8"/>
    <w:rsid w:val="002916C0"/>
    <w:rsid w:val="002A0725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C04C0"/>
    <w:rsid w:val="004C5168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C58B8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1D98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614FE"/>
    <w:rsid w:val="0098361E"/>
    <w:rsid w:val="00984C3C"/>
    <w:rsid w:val="009A5F0D"/>
    <w:rsid w:val="009B4C11"/>
    <w:rsid w:val="009C01D2"/>
    <w:rsid w:val="009E65D2"/>
    <w:rsid w:val="00A17B99"/>
    <w:rsid w:val="00A24868"/>
    <w:rsid w:val="00A423FA"/>
    <w:rsid w:val="00A62400"/>
    <w:rsid w:val="00A8121C"/>
    <w:rsid w:val="00A852B6"/>
    <w:rsid w:val="00A96A0B"/>
    <w:rsid w:val="00AA325E"/>
    <w:rsid w:val="00AA474E"/>
    <w:rsid w:val="00AB3224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435AA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3E1E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30E7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767BA"/>
    <w:rsid w:val="00FA3BED"/>
    <w:rsid w:val="00FA4538"/>
    <w:rsid w:val="00FB2E03"/>
    <w:rsid w:val="00FB4A49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22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B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2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34</cp:revision>
  <cp:lastPrinted>2016-10-18T12:52:00Z</cp:lastPrinted>
  <dcterms:created xsi:type="dcterms:W3CDTF">2015-11-09T12:29:00Z</dcterms:created>
  <dcterms:modified xsi:type="dcterms:W3CDTF">2016-10-18T12:52:00Z</dcterms:modified>
</cp:coreProperties>
</file>