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1" w:rsidRPr="003B7D82" w:rsidRDefault="00401F11" w:rsidP="0040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D82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ГОРОДСКОГО ПОСЕЛЕНИЯ ПОСЕЛОК СТАРАЯ ТОРОПА</w:t>
      </w:r>
    </w:p>
    <w:p w:rsidR="00401F11" w:rsidRPr="003B7D82" w:rsidRDefault="00401F11" w:rsidP="0040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D82">
        <w:rPr>
          <w:rFonts w:ascii="Times New Roman" w:eastAsia="Times New Roman" w:hAnsi="Times New Roman" w:cs="Times New Roman"/>
          <w:b/>
          <w:sz w:val="24"/>
          <w:szCs w:val="24"/>
        </w:rPr>
        <w:t>ЗАПАДНОДВИНСКОГО РАЙОНА ТВЕРСКОЙ ОБЛАСТИ</w:t>
      </w:r>
    </w:p>
    <w:p w:rsidR="00401F11" w:rsidRPr="003B7D82" w:rsidRDefault="00401F11" w:rsidP="0040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D82">
        <w:rPr>
          <w:rFonts w:ascii="Times New Roman" w:eastAsia="Times New Roman" w:hAnsi="Times New Roman" w:cs="Times New Roman"/>
          <w:b/>
          <w:sz w:val="24"/>
          <w:szCs w:val="24"/>
        </w:rPr>
        <w:t>ТРЕТЬЕГО СОЗЫВА</w:t>
      </w:r>
    </w:p>
    <w:p w:rsidR="00401F11" w:rsidRPr="003B7D82" w:rsidRDefault="00401F11" w:rsidP="0040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F11" w:rsidRPr="003B7D82" w:rsidRDefault="00401F11" w:rsidP="0040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F11" w:rsidRPr="003B7D82" w:rsidRDefault="00401F11" w:rsidP="0040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D8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401F11" w:rsidRPr="003B7D82" w:rsidRDefault="00401F11" w:rsidP="0040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F11" w:rsidRDefault="00401F11" w:rsidP="00401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F11" w:rsidRPr="003B7D82" w:rsidRDefault="00401F11" w:rsidP="00401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 марта  2014</w:t>
      </w:r>
      <w:r w:rsidRPr="003B7D8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№ 5</w:t>
      </w:r>
    </w:p>
    <w:p w:rsidR="00401F11" w:rsidRDefault="00401F11" w:rsidP="00401F11">
      <w:pPr>
        <w:pStyle w:val="a3"/>
      </w:pPr>
    </w:p>
    <w:tbl>
      <w:tblPr>
        <w:tblW w:w="0" w:type="auto"/>
        <w:tblInd w:w="237" w:type="dxa"/>
        <w:tblLook w:val="0000"/>
      </w:tblPr>
      <w:tblGrid>
        <w:gridCol w:w="4833"/>
      </w:tblGrid>
      <w:tr w:rsidR="00401F11" w:rsidTr="00CA3527">
        <w:trPr>
          <w:trHeight w:val="1361"/>
        </w:trPr>
        <w:tc>
          <w:tcPr>
            <w:tcW w:w="4833" w:type="dxa"/>
          </w:tcPr>
          <w:p w:rsidR="00401F11" w:rsidRPr="00805767" w:rsidRDefault="00401F11" w:rsidP="00CA35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767">
              <w:rPr>
                <w:rFonts w:ascii="Times New Roman" w:hAnsi="Times New Roman" w:cs="Times New Roman"/>
                <w:b/>
              </w:rPr>
              <w:t xml:space="preserve">Об утверждении </w:t>
            </w:r>
            <w:r w:rsidRPr="00805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нормативно-правового документа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05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«Правила землепользования и застройки городского поселения посёлок Старая Торопа Западнодвинского района Тверской области» </w:t>
            </w:r>
          </w:p>
          <w:p w:rsidR="00401F11" w:rsidRDefault="00401F11" w:rsidP="00CA3527">
            <w:pPr>
              <w:pStyle w:val="a3"/>
            </w:pPr>
          </w:p>
        </w:tc>
      </w:tr>
    </w:tbl>
    <w:p w:rsidR="00401F11" w:rsidRDefault="00401F11" w:rsidP="00401F11">
      <w:pPr>
        <w:pStyle w:val="a3"/>
      </w:pPr>
    </w:p>
    <w:p w:rsidR="00401F11" w:rsidRDefault="00401F11" w:rsidP="00401F11">
      <w:pPr>
        <w:pStyle w:val="a3"/>
        <w:spacing w:before="0" w:beforeAutospacing="0" w:after="0" w:afterAutospacing="0"/>
        <w:jc w:val="both"/>
      </w:pPr>
      <w:r>
        <w:t xml:space="preserve">      </w:t>
      </w:r>
      <w:proofErr w:type="gramStart"/>
      <w:r w:rsidRPr="00DD4802">
        <w:t>В целях обеспечения устойчивого социально-экономического развития городского поселения поселок Старая Торопа Западнодвинского района Тверской области</w:t>
      </w:r>
      <w:r>
        <w:t>, комплексного решения вопросов территориального планирования, в соответствии с пунктом 1 статьи 24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городского поселения</w:t>
      </w:r>
      <w:r w:rsidRPr="00D46EE6">
        <w:rPr>
          <w:b/>
        </w:rPr>
        <w:t xml:space="preserve"> </w:t>
      </w:r>
      <w:r w:rsidRPr="00DD4802">
        <w:t>поселок Старая Торопа Западнодвинского района Тверской области, протоколами п</w:t>
      </w:r>
      <w:r>
        <w:t>убличных слушаний от</w:t>
      </w:r>
      <w:proofErr w:type="gramEnd"/>
      <w:r>
        <w:t xml:space="preserve"> 18.03.2013г. №2, от 18.03.2013г. №1, Совет  </w:t>
      </w:r>
      <w:r w:rsidRPr="009A4C1E">
        <w:t>депутат</w:t>
      </w:r>
      <w:r>
        <w:t xml:space="preserve">ов городского поселения посёлок </w:t>
      </w:r>
      <w:r w:rsidRPr="009A4C1E">
        <w:t xml:space="preserve">Старая Торопа  </w:t>
      </w:r>
    </w:p>
    <w:p w:rsidR="00401F11" w:rsidRDefault="00401F11" w:rsidP="00401F11">
      <w:pPr>
        <w:pStyle w:val="a3"/>
        <w:spacing w:before="0" w:beforeAutospacing="0" w:after="0" w:afterAutospacing="0"/>
      </w:pPr>
      <w:r>
        <w:t>РЕШИЛ:</w:t>
      </w:r>
      <w:r>
        <w:br/>
        <w:t xml:space="preserve">  </w:t>
      </w:r>
    </w:p>
    <w:p w:rsidR="00401F11" w:rsidRDefault="00401F11" w:rsidP="00401F11">
      <w:pPr>
        <w:jc w:val="both"/>
        <w:rPr>
          <w:rFonts w:ascii="Times New Roman" w:hAnsi="Times New Roman" w:cs="Times New Roman"/>
        </w:rPr>
      </w:pPr>
      <w:r w:rsidRPr="00805767">
        <w:rPr>
          <w:rFonts w:ascii="Times New Roman" w:hAnsi="Times New Roman" w:cs="Times New Roman"/>
        </w:rPr>
        <w:t xml:space="preserve">1.Утвердить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нормативно-правовой документ</w:t>
      </w:r>
      <w:r w:rsidRPr="00805767">
        <w:rPr>
          <w:rFonts w:ascii="Times New Roman" w:eastAsia="Times New Roman" w:hAnsi="Times New Roman" w:cs="Times New Roman"/>
          <w:sz w:val="24"/>
          <w:szCs w:val="24"/>
        </w:rPr>
        <w:t xml:space="preserve">  «Правила землепользования и застройки городского поселения посёлок Старая Торопа Западнодви</w:t>
      </w:r>
      <w:r>
        <w:rPr>
          <w:rFonts w:ascii="Times New Roman" w:eastAsia="Times New Roman" w:hAnsi="Times New Roman" w:cs="Times New Roman"/>
          <w:sz w:val="24"/>
          <w:szCs w:val="24"/>
        </w:rPr>
        <w:t>нского района Тверской области»</w:t>
      </w:r>
      <w:r w:rsidRPr="00805767">
        <w:rPr>
          <w:rFonts w:ascii="Times New Roman" w:hAnsi="Times New Roman" w:cs="Times New Roman"/>
        </w:rPr>
        <w:t>, выполненный Научно-проектным институтом пространственного планирования  «ЭНКО» в рамках существующих границ земель населенных пунктов.</w:t>
      </w:r>
      <w:r>
        <w:rPr>
          <w:rFonts w:ascii="Times New Roman" w:hAnsi="Times New Roman" w:cs="Times New Roman"/>
        </w:rPr>
        <w:t xml:space="preserve"> </w:t>
      </w:r>
    </w:p>
    <w:p w:rsidR="00401F11" w:rsidRPr="00805767" w:rsidRDefault="00401F11" w:rsidP="00401F11">
      <w:pPr>
        <w:jc w:val="both"/>
        <w:rPr>
          <w:rFonts w:ascii="Times New Roman" w:hAnsi="Times New Roman" w:cs="Times New Roman"/>
        </w:rPr>
      </w:pPr>
      <w:r w:rsidRPr="00805767">
        <w:rPr>
          <w:rFonts w:ascii="Times New Roman" w:hAnsi="Times New Roman" w:cs="Times New Roman"/>
        </w:rPr>
        <w:t>2.Настоящее решение вступает в силу со дня официального опубликования.</w:t>
      </w:r>
      <w:r w:rsidRPr="00805767">
        <w:rPr>
          <w:rFonts w:ascii="Times New Roman" w:hAnsi="Times New Roman" w:cs="Times New Roman"/>
        </w:rPr>
        <w:br/>
        <w:t> 3. Опубликовать настоящее решение   на официальном сайте Западнодвинского района на  станице городского поселения поселок Старая Торопа в сети Интернет.</w:t>
      </w:r>
      <w:r w:rsidRPr="00805767">
        <w:rPr>
          <w:rFonts w:ascii="Times New Roman" w:hAnsi="Times New Roman" w:cs="Times New Roman"/>
        </w:rPr>
        <w:br/>
        <w:t xml:space="preserve"> 4. </w:t>
      </w:r>
      <w:proofErr w:type="gramStart"/>
      <w:r w:rsidRPr="00805767">
        <w:rPr>
          <w:rFonts w:ascii="Times New Roman" w:hAnsi="Times New Roman" w:cs="Times New Roman"/>
        </w:rPr>
        <w:t>Контроль  за</w:t>
      </w:r>
      <w:proofErr w:type="gramEnd"/>
      <w:r w:rsidRPr="00805767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401F11" w:rsidRDefault="00401F11" w:rsidP="00401F11"/>
    <w:p w:rsidR="00401F11" w:rsidRPr="009A4C1E" w:rsidRDefault="00401F11" w:rsidP="0040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C1E">
        <w:rPr>
          <w:rFonts w:ascii="Times New Roman" w:eastAsia="Times New Roman" w:hAnsi="Times New Roman" w:cs="Times New Roman"/>
          <w:sz w:val="24"/>
          <w:szCs w:val="24"/>
        </w:rPr>
        <w:t>Глава  городского поселения</w:t>
      </w:r>
    </w:p>
    <w:p w:rsidR="00401F11" w:rsidRDefault="00401F11" w:rsidP="0040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C1E">
        <w:rPr>
          <w:rFonts w:ascii="Times New Roman" w:eastAsia="Times New Roman" w:hAnsi="Times New Roman" w:cs="Times New Roman"/>
          <w:sz w:val="24"/>
          <w:szCs w:val="24"/>
        </w:rPr>
        <w:t>поселок Старая Торопа:                                                        С.И.Горский</w:t>
      </w:r>
    </w:p>
    <w:p w:rsidR="00401F11" w:rsidRDefault="00401F11" w:rsidP="0040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401F1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F11"/>
    <w:rsid w:val="0040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2014-03-28T10:47:00Z</dcterms:created>
  <dcterms:modified xsi:type="dcterms:W3CDTF">2014-03-28T10:48:00Z</dcterms:modified>
</cp:coreProperties>
</file>