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D" w:rsidRPr="00720B4C" w:rsidRDefault="008C239D" w:rsidP="00210667">
      <w:pPr>
        <w:jc w:val="both"/>
      </w:pPr>
    </w:p>
    <w:p w:rsidR="008C239D" w:rsidRPr="00210667" w:rsidRDefault="008C239D" w:rsidP="003B1E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667">
        <w:rPr>
          <w:rFonts w:ascii="Times New Roman" w:hAnsi="Times New Roman"/>
          <w:bCs/>
          <w:sz w:val="28"/>
          <w:szCs w:val="28"/>
        </w:rPr>
        <w:t>Утверждена</w:t>
      </w:r>
    </w:p>
    <w:p w:rsidR="008C239D" w:rsidRPr="00210667" w:rsidRDefault="008C239D" w:rsidP="003B1E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667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8C239D" w:rsidRPr="00210667" w:rsidRDefault="008C239D" w:rsidP="003B1E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667">
        <w:rPr>
          <w:rFonts w:ascii="Times New Roman" w:hAnsi="Times New Roman"/>
          <w:bCs/>
          <w:sz w:val="28"/>
          <w:szCs w:val="28"/>
        </w:rPr>
        <w:t xml:space="preserve"> городского поселения поселок </w:t>
      </w:r>
    </w:p>
    <w:p w:rsidR="008C239D" w:rsidRPr="00210667" w:rsidRDefault="008C239D" w:rsidP="003B1E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667">
        <w:rPr>
          <w:rFonts w:ascii="Times New Roman" w:hAnsi="Times New Roman"/>
          <w:bCs/>
          <w:sz w:val="28"/>
          <w:szCs w:val="28"/>
        </w:rPr>
        <w:t>Старая Торопа № 76 от 03.05.2018 г.</w:t>
      </w:r>
    </w:p>
    <w:p w:rsidR="008C239D" w:rsidRPr="003B1E7F" w:rsidRDefault="008C239D" w:rsidP="003B1E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C239D" w:rsidRPr="00210667" w:rsidRDefault="008C239D" w:rsidP="002106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667">
        <w:rPr>
          <w:rFonts w:ascii="Times New Roman" w:hAnsi="Times New Roman"/>
          <w:b/>
          <w:bCs/>
          <w:sz w:val="28"/>
          <w:szCs w:val="28"/>
        </w:rPr>
        <w:t>ТЕХНОЛОГИЧЕСКАЯ  СХЕМА</w:t>
      </w:r>
    </w:p>
    <w:p w:rsidR="008C239D" w:rsidRDefault="008C239D" w:rsidP="00210667">
      <w:pPr>
        <w:spacing w:after="0"/>
        <w:rPr>
          <w:rFonts w:ascii="Times New Roman" w:hAnsi="Times New Roman"/>
          <w:b/>
          <w:sz w:val="28"/>
          <w:szCs w:val="28"/>
        </w:rPr>
      </w:pPr>
      <w:r w:rsidRPr="00210667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  «</w:t>
      </w:r>
      <w:r w:rsidRPr="00210667">
        <w:rPr>
          <w:rFonts w:ascii="Times New Roman" w:hAnsi="Times New Roman"/>
          <w:b/>
          <w:sz w:val="28"/>
          <w:szCs w:val="28"/>
        </w:rPr>
        <w:t>Выдача  архивных документов (архивных справок, выписок  и копий)»</w:t>
      </w:r>
    </w:p>
    <w:p w:rsidR="008C239D" w:rsidRPr="00210667" w:rsidRDefault="008C239D" w:rsidP="002106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39D" w:rsidRPr="00210667" w:rsidRDefault="008C239D" w:rsidP="006B3BD6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10667">
        <w:rPr>
          <w:rFonts w:ascii="Times New Roman" w:hAnsi="Times New Roman"/>
          <w:sz w:val="28"/>
          <w:szCs w:val="28"/>
        </w:rPr>
        <w:t>Раздел 1. Общие сведения о муниципальной услуге</w:t>
      </w:r>
    </w:p>
    <w:tbl>
      <w:tblPr>
        <w:tblW w:w="101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7"/>
        <w:gridCol w:w="3043"/>
        <w:gridCol w:w="35"/>
        <w:gridCol w:w="6340"/>
        <w:gridCol w:w="35"/>
      </w:tblGrid>
      <w:tr w:rsidR="008C239D" w:rsidRPr="00D11EAB" w:rsidTr="00847E03">
        <w:trPr>
          <w:gridAfter w:val="1"/>
          <w:wAfter w:w="35" w:type="dxa"/>
          <w:trHeight w:val="90"/>
          <w:tblHeader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01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  <w:vAlign w:val="center"/>
          </w:tcPr>
          <w:p w:rsidR="008C239D" w:rsidRPr="003769EF" w:rsidRDefault="008C239D" w:rsidP="0001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8C239D" w:rsidRPr="00D11EAB" w:rsidTr="00847E03">
        <w:trPr>
          <w:gridAfter w:val="1"/>
          <w:wAfter w:w="35" w:type="dxa"/>
          <w:trHeight w:val="30"/>
          <w:tblHeader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01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vAlign w:val="center"/>
          </w:tcPr>
          <w:p w:rsidR="008C239D" w:rsidRPr="003769EF" w:rsidRDefault="008C239D" w:rsidP="0001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239D" w:rsidRPr="00D11EAB" w:rsidTr="00847E03">
        <w:trPr>
          <w:trHeight w:val="360"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847E03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городского поселения поселок Старая Торопа  Западнодвинского района Тверской области</w:t>
            </w:r>
          </w:p>
        </w:tc>
      </w:tr>
      <w:tr w:rsidR="008C239D" w:rsidRPr="00D11EAB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847E03">
            <w:pPr>
              <w:numPr>
                <w:ilvl w:val="0"/>
                <w:numId w:val="2"/>
              </w:num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9D" w:rsidRPr="00D11EAB" w:rsidTr="00847E03">
        <w:trPr>
          <w:trHeight w:val="255"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847E03">
            <w:pPr>
              <w:numPr>
                <w:ilvl w:val="0"/>
                <w:numId w:val="3"/>
              </w:num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210667" w:rsidRDefault="008C239D" w:rsidP="00210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667">
              <w:rPr>
                <w:rFonts w:ascii="Times New Roman" w:hAnsi="Times New Roman"/>
                <w:sz w:val="24"/>
                <w:szCs w:val="24"/>
              </w:rPr>
              <w:t xml:space="preserve">Выдача  архивных документов (архивных справок, выписок  </w:t>
            </w:r>
            <w:r>
              <w:rPr>
                <w:rFonts w:ascii="Times New Roman" w:hAnsi="Times New Roman"/>
                <w:sz w:val="24"/>
                <w:szCs w:val="24"/>
              </w:rPr>
              <w:t>и копий)</w:t>
            </w:r>
          </w:p>
          <w:p w:rsidR="008C239D" w:rsidRPr="00210667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9D" w:rsidRPr="00D11EAB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847E03">
            <w:pPr>
              <w:numPr>
                <w:ilvl w:val="0"/>
                <w:numId w:val="4"/>
              </w:num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210667" w:rsidRDefault="008C239D" w:rsidP="00210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667">
              <w:rPr>
                <w:rFonts w:ascii="Times New Roman" w:hAnsi="Times New Roman"/>
                <w:sz w:val="24"/>
                <w:szCs w:val="24"/>
              </w:rPr>
              <w:t xml:space="preserve">Выдача  архивных документов (архивных справок, выписок  </w:t>
            </w:r>
            <w:r>
              <w:rPr>
                <w:rFonts w:ascii="Times New Roman" w:hAnsi="Times New Roman"/>
                <w:sz w:val="24"/>
                <w:szCs w:val="24"/>
              </w:rPr>
              <w:t>и копий)</w:t>
            </w:r>
          </w:p>
          <w:p w:rsidR="008C239D" w:rsidRPr="00210667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39D" w:rsidRPr="00D11EAB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847E03">
            <w:pPr>
              <w:numPr>
                <w:ilvl w:val="0"/>
                <w:numId w:val="5"/>
              </w:num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210667" w:rsidRDefault="008C239D" w:rsidP="00210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 w:rsidRPr="0021066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10667">
              <w:rPr>
                <w:rFonts w:ascii="Times New Roman" w:hAnsi="Times New Roman"/>
                <w:sz w:val="24"/>
                <w:szCs w:val="24"/>
              </w:rPr>
              <w:t xml:space="preserve">Выдача  архивных документов </w:t>
            </w:r>
          </w:p>
          <w:p w:rsidR="008C239D" w:rsidRPr="003769EF" w:rsidRDefault="008C239D" w:rsidP="00210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667">
              <w:rPr>
                <w:rFonts w:ascii="Times New Roman" w:hAnsi="Times New Roman"/>
                <w:sz w:val="24"/>
                <w:szCs w:val="24"/>
              </w:rPr>
              <w:t>(архивных справок, выписок  и копий)»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 постановлением а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поселок Старая Торопа Западнодвинского района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249</w:t>
            </w:r>
          </w:p>
        </w:tc>
      </w:tr>
      <w:tr w:rsidR="008C239D" w:rsidRPr="00D11EAB" w:rsidTr="00847E03">
        <w:trPr>
          <w:trHeight w:val="195"/>
          <w:tblCellSpacing w:w="0" w:type="dxa"/>
          <w:jc w:val="center"/>
        </w:trPr>
        <w:tc>
          <w:tcPr>
            <w:tcW w:w="667" w:type="dxa"/>
            <w:vAlign w:val="center"/>
          </w:tcPr>
          <w:p w:rsidR="008C239D" w:rsidRPr="003769EF" w:rsidRDefault="008C239D" w:rsidP="00847E03">
            <w:pPr>
              <w:numPr>
                <w:ilvl w:val="0"/>
                <w:numId w:val="6"/>
              </w:num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78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239D" w:rsidRPr="00D11EAB" w:rsidTr="00847E03">
        <w:trPr>
          <w:tblCellSpacing w:w="0" w:type="dxa"/>
          <w:jc w:val="center"/>
        </w:trPr>
        <w:tc>
          <w:tcPr>
            <w:tcW w:w="667" w:type="dxa"/>
            <w:vMerge w:val="restart"/>
            <w:vAlign w:val="center"/>
          </w:tcPr>
          <w:p w:rsidR="008C239D" w:rsidRPr="003769EF" w:rsidRDefault="008C239D" w:rsidP="00847E03">
            <w:pPr>
              <w:numPr>
                <w:ilvl w:val="0"/>
                <w:numId w:val="7"/>
              </w:num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Merge w:val="restart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375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</w:t>
            </w:r>
            <w:r>
              <w:rPr>
                <w:rFonts w:ascii="Times New Roman" w:hAnsi="Times New Roman"/>
                <w:sz w:val="24"/>
                <w:szCs w:val="24"/>
              </w:rPr>
              <w:t>Твер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ской области (далее – ПГМУ 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</w:tr>
      <w:tr w:rsidR="008C239D" w:rsidRPr="00D11EAB" w:rsidTr="00847E03">
        <w:trPr>
          <w:trHeight w:val="1532"/>
          <w:tblCellSpacing w:w="0" w:type="dxa"/>
          <w:jc w:val="center"/>
        </w:trPr>
        <w:tc>
          <w:tcPr>
            <w:tcW w:w="667" w:type="dxa"/>
            <w:vMerge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Merge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vAlign w:val="center"/>
          </w:tcPr>
          <w:p w:rsidR="008C239D" w:rsidRPr="003769EF" w:rsidRDefault="008C239D" w:rsidP="0001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Западнодвинского района</w:t>
            </w:r>
            <w:r w:rsidRPr="0037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разделе «Открытые данные поселений. Городское поселение поселок Старая Торопа»</w:t>
            </w:r>
          </w:p>
        </w:tc>
      </w:tr>
    </w:tbl>
    <w:p w:rsidR="008C239D" w:rsidRDefault="008C239D"/>
    <w:p w:rsidR="008C239D" w:rsidRDefault="008C239D"/>
    <w:p w:rsidR="008C239D" w:rsidRDefault="008C239D"/>
    <w:p w:rsidR="008C239D" w:rsidRDefault="008C239D" w:rsidP="00116EE7">
      <w:pPr>
        <w:spacing w:after="0" w:line="135" w:lineRule="atLeast"/>
        <w:jc w:val="center"/>
        <w:rPr>
          <w:rFonts w:ascii="Times New Roman" w:hAnsi="Times New Roman"/>
          <w:sz w:val="20"/>
          <w:szCs w:val="20"/>
        </w:rPr>
        <w:sectPr w:rsidR="008C239D" w:rsidSect="00B81049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2162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625"/>
      </w:tblGrid>
      <w:tr w:rsidR="008C239D" w:rsidRPr="00D11EAB" w:rsidTr="00116EE7">
        <w:trPr>
          <w:trHeight w:val="135"/>
          <w:tblCellSpacing w:w="0" w:type="dxa"/>
        </w:trPr>
        <w:tc>
          <w:tcPr>
            <w:tcW w:w="21625" w:type="dxa"/>
          </w:tcPr>
          <w:tbl>
            <w:tblPr>
              <w:tblpPr w:leftFromText="180" w:rightFromText="180" w:horzAnchor="margin" w:tblpY="405"/>
              <w:tblW w:w="15163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421"/>
              <w:gridCol w:w="1701"/>
              <w:gridCol w:w="1590"/>
              <w:gridCol w:w="24"/>
              <w:gridCol w:w="2239"/>
              <w:gridCol w:w="1817"/>
              <w:gridCol w:w="1701"/>
              <w:gridCol w:w="1134"/>
              <w:gridCol w:w="1275"/>
              <w:gridCol w:w="1964"/>
              <w:gridCol w:w="1297"/>
            </w:tblGrid>
            <w:tr w:rsidR="008C239D" w:rsidRPr="00D11EAB" w:rsidTr="00116EE7">
              <w:trPr>
                <w:trHeight w:val="135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907C8E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907C8E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подуслуги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>Срок предоставления в зависимости от условий</w:t>
                  </w:r>
                </w:p>
              </w:tc>
              <w:tc>
                <w:tcPr>
                  <w:tcW w:w="2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>Основания отказа в приеме документов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Основания отказа </w:t>
                  </w: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 предоставлении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>Основания приостановления предоставления услуги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>Срок приостановления предоставления услуги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Плата за предоставление </w:t>
                  </w: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услуги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>Способ обращения за получением услуги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39D" w:rsidRPr="003769EF" w:rsidRDefault="008C239D" w:rsidP="00116EE7">
                  <w:pPr>
                    <w:spacing w:after="0" w:line="13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>Способ получения результата услуги</w:t>
                  </w:r>
                </w:p>
              </w:tc>
            </w:tr>
            <w:tr w:rsidR="008C239D" w:rsidRPr="00D11EAB" w:rsidTr="00116EE7">
              <w:trPr>
                <w:trHeight w:val="15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907C8E" w:rsidRDefault="008C239D" w:rsidP="00116EE7">
                  <w:pPr>
                    <w:spacing w:after="0" w:line="1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907C8E" w:rsidRDefault="008C239D" w:rsidP="00116EE7">
                  <w:pPr>
                    <w:spacing w:after="0" w:line="1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69E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7C8E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C239D" w:rsidRPr="00D11EAB" w:rsidTr="00116EE7">
              <w:trPr>
                <w:trHeight w:val="2610"/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907C8E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F5034E" w:rsidRDefault="008C239D" w:rsidP="00F5034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03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 w:rsidRPr="00F5034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 архивных документов </w:t>
                  </w:r>
                </w:p>
                <w:p w:rsidR="008C239D" w:rsidRPr="00F5034E" w:rsidRDefault="008C239D" w:rsidP="00F5034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034E">
                    <w:rPr>
                      <w:rFonts w:ascii="Times New Roman" w:hAnsi="Times New Roman"/>
                      <w:sz w:val="24"/>
                      <w:szCs w:val="24"/>
                    </w:rPr>
                    <w:t>(архивных справок, выписок  и копий)»</w:t>
                  </w:r>
                </w:p>
                <w:p w:rsidR="008C239D" w:rsidRPr="00907C8E" w:rsidRDefault="008C239D" w:rsidP="00116E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>0 дней с момента регистрации обращения заявителя в</w:t>
                  </w: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архив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>, в т.ч. поступивших из МФЦ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907C8E" w:rsidRDefault="008C239D" w:rsidP="00116E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Отсутствие в архиве документов по запросу</w:t>
                  </w:r>
                </w:p>
                <w:p w:rsidR="008C239D" w:rsidRPr="00907C8E" w:rsidRDefault="008C239D" w:rsidP="00116E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2. Отсутствие в запросе точной/конкретной информации по запросу</w:t>
                  </w:r>
                </w:p>
                <w:p w:rsidR="008C239D" w:rsidRPr="003769EF" w:rsidRDefault="008C239D" w:rsidP="00116E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3. Запрос конфиденциальных сведений от третьего лица без предъявления доверенности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. Текст </w:t>
                  </w: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письменном обращении 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>не поддается прочтению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Default="008C239D" w:rsidP="00116EE7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паспорта при запросе конфиденциальной информации</w:t>
                  </w:r>
                </w:p>
                <w:p w:rsidR="008C239D" w:rsidRPr="003769EF" w:rsidRDefault="008C239D" w:rsidP="00116EE7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Запрос конфиденциальных сведений от третьего лица без предъявления доверенности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Искажение фактов по периоду поиска или сведений о заявителе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уточнения временного периода поиска или отсутствующей информации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осредством личного обращения заявителя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администрацию городского поселения поселок Старая Торопа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либо: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поступление запроса по почте; 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через многофункциональный центр (МФЦ); 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- </w:t>
                  </w:r>
                  <w:r w:rsidRPr="00907C8E">
                    <w:rPr>
                      <w:rFonts w:ascii="Times New Roman" w:hAnsi="Times New Roman"/>
                      <w:sz w:val="24"/>
                      <w:szCs w:val="24"/>
                    </w:rPr>
                    <w:t>по эл. почте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C239D" w:rsidRPr="003769EF" w:rsidRDefault="008C239D" w:rsidP="00116E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городского поселения поселок Старая Торопа 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t>на бумажном носителе,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 почте, в МФЦ на бумажном носителе</w:t>
                  </w:r>
                  <w:r w:rsidRPr="003769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C239D" w:rsidRPr="00D11EAB" w:rsidRDefault="008C239D" w:rsidP="00116EE7">
            <w:r w:rsidRPr="00907C8E">
              <w:rPr>
                <w:rFonts w:ascii="Times New Roman" w:hAnsi="Times New Roman"/>
                <w:sz w:val="28"/>
                <w:szCs w:val="28"/>
              </w:rPr>
              <w:t>Раздел 2. «Общие сведения о «подуслугах»</w:t>
            </w:r>
            <w:r w:rsidRPr="003769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8C239D" w:rsidRDefault="008C239D">
      <w:pPr>
        <w:sectPr w:rsidR="008C239D" w:rsidSect="000A11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4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1"/>
        <w:gridCol w:w="1734"/>
        <w:gridCol w:w="2179"/>
        <w:gridCol w:w="2647"/>
        <w:gridCol w:w="1696"/>
        <w:gridCol w:w="1628"/>
        <w:gridCol w:w="2127"/>
        <w:gridCol w:w="2834"/>
      </w:tblGrid>
      <w:tr w:rsidR="008C239D" w:rsidRPr="00D11EAB" w:rsidTr="00116EE7">
        <w:trPr>
          <w:trHeight w:val="210"/>
          <w:tblCellSpacing w:w="0" w:type="dxa"/>
        </w:trPr>
        <w:tc>
          <w:tcPr>
            <w:tcW w:w="15346" w:type="dxa"/>
            <w:gridSpan w:val="8"/>
            <w:vAlign w:val="center"/>
          </w:tcPr>
          <w:p w:rsidR="008C239D" w:rsidRPr="003769EF" w:rsidRDefault="008C239D" w:rsidP="00116EE7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3769EF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Раздел 3. Сведения о заявителях услуги</w:t>
            </w:r>
          </w:p>
        </w:tc>
      </w:tr>
      <w:tr w:rsidR="008C239D" w:rsidRPr="00D11EAB" w:rsidTr="00116EE7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br/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D1">
              <w:rPr>
                <w:rFonts w:ascii="Times New Roman" w:hAnsi="Times New Roman"/>
                <w:sz w:val="20"/>
                <w:szCs w:val="20"/>
              </w:rPr>
              <w:t>К</w:t>
            </w:r>
            <w:r w:rsidRPr="003769EF">
              <w:rPr>
                <w:rFonts w:ascii="Times New Roman" w:hAnsi="Times New Roman"/>
                <w:sz w:val="20"/>
                <w:szCs w:val="20"/>
              </w:rPr>
              <w:t>атегории лиц, имеющих право на получение услуги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C239D" w:rsidRPr="00D11EAB" w:rsidTr="00116EE7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239D" w:rsidRPr="00D11EAB" w:rsidTr="00116EE7">
        <w:trPr>
          <w:tblCellSpacing w:w="0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 xml:space="preserve">Физическое или юридическое лицо 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F242D1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2D1">
              <w:rPr>
                <w:rFonts w:ascii="Times New Roman" w:hAnsi="Times New Roman"/>
                <w:sz w:val="20"/>
                <w:szCs w:val="20"/>
              </w:rPr>
              <w:t>Для получения конфиденциальной информации:</w:t>
            </w:r>
          </w:p>
          <w:p w:rsidR="008C239D" w:rsidRPr="00F242D1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2D1">
              <w:rPr>
                <w:rFonts w:ascii="Times New Roman" w:hAnsi="Times New Roman"/>
                <w:sz w:val="20"/>
                <w:szCs w:val="20"/>
              </w:rPr>
              <w:t>1. Паспорт;</w:t>
            </w:r>
          </w:p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2D1">
              <w:rPr>
                <w:rFonts w:ascii="Times New Roman" w:hAnsi="Times New Roman"/>
                <w:sz w:val="20"/>
                <w:szCs w:val="20"/>
              </w:rPr>
              <w:t>2. Доверенность</w:t>
            </w:r>
            <w:r w:rsidRPr="003769EF">
              <w:rPr>
                <w:rFonts w:ascii="Times New Roman" w:hAnsi="Times New Roman"/>
                <w:sz w:val="20"/>
                <w:szCs w:val="20"/>
              </w:rPr>
              <w:t>, подтверждающ</w:t>
            </w:r>
            <w:r w:rsidRPr="00F242D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3769EF">
              <w:rPr>
                <w:rFonts w:ascii="Times New Roman" w:hAnsi="Times New Roman"/>
                <w:sz w:val="20"/>
                <w:szCs w:val="20"/>
              </w:rPr>
              <w:t xml:space="preserve"> правовые основания </w:t>
            </w:r>
            <w:r w:rsidRPr="00F242D1">
              <w:rPr>
                <w:rFonts w:ascii="Times New Roman" w:hAnsi="Times New Roman"/>
                <w:sz w:val="20"/>
                <w:szCs w:val="20"/>
              </w:rPr>
              <w:t>для подачи заявления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1. Несоответствие требованиям предоставления документов.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  <w:t>Предоставленные документы должны соответствовать следующим требованиям: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  <w:t>1.1. Текст документа написан разборчиво;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  <w:t>1.2. Фамилия, имя и отчество (наименование) заявителя, место жительства (место нахождения), телефон написаны полностью;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  <w:t>1.</w:t>
            </w:r>
            <w:r w:rsidRPr="00F242D1">
              <w:rPr>
                <w:rFonts w:ascii="Times New Roman" w:hAnsi="Times New Roman"/>
                <w:sz w:val="20"/>
                <w:szCs w:val="20"/>
              </w:rPr>
              <w:t>3</w:t>
            </w:r>
            <w:r w:rsidRPr="003769EF">
              <w:rPr>
                <w:rFonts w:ascii="Times New Roman" w:hAnsi="Times New Roman"/>
                <w:sz w:val="20"/>
                <w:szCs w:val="20"/>
              </w:rPr>
              <w:t>. наличие текста, не поддающегося прочтению.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Доверенность, оформленная в установленном законодательством Российской Федерации порядке.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Оформление в порядке, предусмотренном законодательством Российской Федерации порядке</w:t>
            </w:r>
          </w:p>
        </w:tc>
      </w:tr>
    </w:tbl>
    <w:p w:rsidR="008C239D" w:rsidRDefault="008C239D" w:rsidP="000A1155"/>
    <w:p w:rsidR="008C239D" w:rsidRDefault="008C239D"/>
    <w:p w:rsidR="008C239D" w:rsidRDefault="008C239D"/>
    <w:p w:rsidR="008C239D" w:rsidRPr="003C328E" w:rsidRDefault="008C239D" w:rsidP="000A1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28E">
        <w:rPr>
          <w:rFonts w:ascii="Times New Roman" w:hAnsi="Times New Roman"/>
          <w:bCs/>
          <w:sz w:val="24"/>
          <w:szCs w:val="24"/>
        </w:rPr>
        <w:lastRenderedPageBreak/>
        <w:t>Раздел 4. Документы, предоставляемые заявителем для получения услуги</w:t>
      </w:r>
    </w:p>
    <w:tbl>
      <w:tblPr>
        <w:tblW w:w="1532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7"/>
        <w:gridCol w:w="1856"/>
        <w:gridCol w:w="1985"/>
        <w:gridCol w:w="1559"/>
        <w:gridCol w:w="1980"/>
        <w:gridCol w:w="3090"/>
        <w:gridCol w:w="1976"/>
        <w:gridCol w:w="2353"/>
      </w:tblGrid>
      <w:tr w:rsidR="008C239D" w:rsidRPr="00D11EAB" w:rsidTr="00116EE7">
        <w:trPr>
          <w:trHeight w:val="1932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>№ п/п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 xml:space="preserve">Наименования </w:t>
            </w:r>
            <w:r w:rsidRPr="003769EF">
              <w:rPr>
                <w:rFonts w:ascii="Times New Roman" w:hAnsi="Times New Roman"/>
              </w:rPr>
              <w:br/>
              <w:t xml:space="preserve">документов, </w:t>
            </w:r>
            <w:r w:rsidRPr="003769EF">
              <w:rPr>
                <w:rFonts w:ascii="Times New Roman" w:hAnsi="Times New Roman"/>
              </w:rPr>
              <w:br/>
              <w:t xml:space="preserve">которые </w:t>
            </w:r>
            <w:r w:rsidRPr="003769EF">
              <w:rPr>
                <w:rFonts w:ascii="Times New Roman" w:hAnsi="Times New Roman"/>
              </w:rPr>
              <w:br/>
              <w:t>представляет заявитель</w:t>
            </w:r>
            <w:r w:rsidRPr="003769EF">
              <w:rPr>
                <w:rFonts w:ascii="Times New Roman" w:hAnsi="Times New Roman"/>
              </w:rPr>
              <w:br/>
              <w:t xml:space="preserve">для получения </w:t>
            </w:r>
            <w:r w:rsidRPr="003769EF">
              <w:rPr>
                <w:rFonts w:ascii="Times New Roman" w:hAnsi="Times New Roman"/>
              </w:rPr>
              <w:br/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>Условие предоставления документа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 xml:space="preserve">Установленные требования </w:t>
            </w:r>
            <w:r w:rsidRPr="003769EF">
              <w:rPr>
                <w:rFonts w:ascii="Times New Roman" w:hAnsi="Times New Roman"/>
              </w:rPr>
              <w:br/>
              <w:t>к документу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>Форма (шаблон) документа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F">
              <w:rPr>
                <w:rFonts w:ascii="Times New Roman" w:hAnsi="Times New Roman"/>
              </w:rPr>
              <w:t>Образец документа/заполнения документа</w:t>
            </w:r>
          </w:p>
        </w:tc>
      </w:tr>
      <w:tr w:rsidR="008C239D" w:rsidRPr="00D11EAB" w:rsidTr="00116EE7">
        <w:trPr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239D" w:rsidRPr="00D11EAB" w:rsidTr="00116EE7">
        <w:trPr>
          <w:trHeight w:val="1215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при обращении заявителя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В запросе заявителя (в заявлении) должны быть указаны: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  <w:t>1) наименование юридического лица; для граждан – фамилия, имя и отчество (последнее – при наличии);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</w:r>
            <w:r w:rsidRPr="00674A10">
              <w:rPr>
                <w:rFonts w:ascii="Times New Roman" w:hAnsi="Times New Roman"/>
                <w:sz w:val="20"/>
                <w:szCs w:val="20"/>
              </w:rPr>
              <w:t>2</w:t>
            </w:r>
            <w:r w:rsidRPr="003769EF">
              <w:rPr>
                <w:rFonts w:ascii="Times New Roman" w:hAnsi="Times New Roman"/>
                <w:sz w:val="20"/>
                <w:szCs w:val="20"/>
              </w:rPr>
              <w:t xml:space="preserve">) адрес </w:t>
            </w:r>
            <w:r w:rsidRPr="00674A10">
              <w:rPr>
                <w:rFonts w:ascii="Times New Roman" w:hAnsi="Times New Roman"/>
                <w:sz w:val="20"/>
                <w:szCs w:val="20"/>
              </w:rPr>
              <w:t>по прописке</w:t>
            </w:r>
            <w:r w:rsidRPr="003769EF">
              <w:rPr>
                <w:rFonts w:ascii="Times New Roman" w:hAnsi="Times New Roman"/>
                <w:sz w:val="20"/>
                <w:szCs w:val="20"/>
              </w:rPr>
              <w:br/>
            </w:r>
            <w:r w:rsidRPr="00674A10">
              <w:rPr>
                <w:rFonts w:ascii="Times New Roman" w:hAnsi="Times New Roman"/>
                <w:sz w:val="20"/>
                <w:szCs w:val="20"/>
              </w:rPr>
              <w:t>3</w:t>
            </w:r>
            <w:r w:rsidRPr="003769EF">
              <w:rPr>
                <w:rFonts w:ascii="Times New Roman" w:hAnsi="Times New Roman"/>
                <w:sz w:val="20"/>
                <w:szCs w:val="20"/>
              </w:rPr>
              <w:t>) контактный телефон, дата подачи заявления, подпись заявителя.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C328E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2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C328E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2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C239D" w:rsidRPr="00D11EAB" w:rsidTr="00116EE7">
        <w:trPr>
          <w:trHeight w:val="1215"/>
          <w:tblCellSpacing w:w="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доверенность, оформленная в установленном законодательством Российской Федерации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В случае обращения за предоставлением муниципальной услуги представителя заявителя от физического лица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t>Оформление в установленном законодательством Российской Федерации порядке. Не должно содержать подчистки либо приписки, зачеркнутые слова или другие исправления.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3769EF" w:rsidRDefault="008C239D" w:rsidP="00116EE7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E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8C239D" w:rsidRDefault="008C239D"/>
    <w:p w:rsidR="008C239D" w:rsidRDefault="008C239D"/>
    <w:p w:rsidR="008C239D" w:rsidRDefault="008C239D"/>
    <w:p w:rsidR="008C239D" w:rsidRDefault="008C239D"/>
    <w:p w:rsidR="008C239D" w:rsidRPr="001D3E4C" w:rsidRDefault="008C239D" w:rsidP="000A1155">
      <w:pPr>
        <w:rPr>
          <w:rFonts w:ascii="Times New Roman" w:hAnsi="Times New Roman"/>
          <w:sz w:val="24"/>
          <w:szCs w:val="24"/>
        </w:rPr>
      </w:pPr>
      <w:r w:rsidRPr="001D3E4C">
        <w:rPr>
          <w:rFonts w:ascii="Times New Roman" w:hAnsi="Times New Roman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91"/>
        <w:gridCol w:w="1418"/>
        <w:gridCol w:w="1842"/>
        <w:gridCol w:w="1985"/>
        <w:gridCol w:w="1852"/>
        <w:gridCol w:w="1417"/>
        <w:gridCol w:w="1702"/>
        <w:gridCol w:w="1701"/>
        <w:gridCol w:w="1842"/>
      </w:tblGrid>
      <w:tr w:rsidR="008C239D" w:rsidRPr="00D11EAB" w:rsidTr="00116EE7">
        <w:trPr>
          <w:trHeight w:val="2235"/>
          <w:tblCellSpacing w:w="0" w:type="dxa"/>
        </w:trPr>
        <w:tc>
          <w:tcPr>
            <w:tcW w:w="1391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 xml:space="preserve">Реквизиты актуальной </w:t>
            </w: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технологической карты межведомственного взаимодействия</w:t>
            </w:r>
          </w:p>
        </w:tc>
        <w:tc>
          <w:tcPr>
            <w:tcW w:w="1418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E4C">
              <w:rPr>
                <w:rFonts w:ascii="Times New Roman" w:hAnsi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852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7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2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42" w:type="dxa"/>
          </w:tcPr>
          <w:p w:rsidR="008C239D" w:rsidRPr="001D3E4C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8C239D" w:rsidRPr="00D11EAB" w:rsidTr="00116EE7">
        <w:trPr>
          <w:trHeight w:val="90"/>
          <w:tblCellSpacing w:w="0" w:type="dxa"/>
        </w:trPr>
        <w:tc>
          <w:tcPr>
            <w:tcW w:w="1391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1</w:t>
            </w:r>
          </w:p>
        </w:tc>
        <w:tc>
          <w:tcPr>
            <w:tcW w:w="1418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2</w:t>
            </w:r>
          </w:p>
        </w:tc>
        <w:tc>
          <w:tcPr>
            <w:tcW w:w="1842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3</w:t>
            </w:r>
          </w:p>
        </w:tc>
        <w:tc>
          <w:tcPr>
            <w:tcW w:w="1985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4</w:t>
            </w:r>
          </w:p>
        </w:tc>
        <w:tc>
          <w:tcPr>
            <w:tcW w:w="1852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5</w:t>
            </w:r>
          </w:p>
        </w:tc>
        <w:tc>
          <w:tcPr>
            <w:tcW w:w="1417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6</w:t>
            </w:r>
          </w:p>
        </w:tc>
        <w:tc>
          <w:tcPr>
            <w:tcW w:w="1702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7</w:t>
            </w:r>
          </w:p>
        </w:tc>
        <w:tc>
          <w:tcPr>
            <w:tcW w:w="1701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8</w:t>
            </w:r>
          </w:p>
        </w:tc>
        <w:tc>
          <w:tcPr>
            <w:tcW w:w="1842" w:type="dxa"/>
          </w:tcPr>
          <w:p w:rsidR="008C239D" w:rsidRPr="001D3E4C" w:rsidRDefault="008C239D" w:rsidP="00116EE7">
            <w:pPr>
              <w:spacing w:after="0" w:line="9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9</w:t>
            </w:r>
          </w:p>
        </w:tc>
      </w:tr>
      <w:tr w:rsidR="008C239D" w:rsidRPr="00D11EAB" w:rsidTr="00116EE7">
        <w:trPr>
          <w:trHeight w:val="75"/>
          <w:tblCellSpacing w:w="0" w:type="dxa"/>
        </w:trPr>
        <w:tc>
          <w:tcPr>
            <w:tcW w:w="1391" w:type="dxa"/>
          </w:tcPr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1418" w:type="dxa"/>
          </w:tcPr>
          <w:p w:rsidR="008C239D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Архивные:</w:t>
            </w:r>
          </w:p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копия, справка, выписка</w:t>
            </w:r>
          </w:p>
        </w:tc>
        <w:tc>
          <w:tcPr>
            <w:tcW w:w="1842" w:type="dxa"/>
          </w:tcPr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документам архива</w:t>
            </w:r>
          </w:p>
        </w:tc>
        <w:tc>
          <w:tcPr>
            <w:tcW w:w="1985" w:type="dxa"/>
          </w:tcPr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52" w:type="dxa"/>
          </w:tcPr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1701" w:type="dxa"/>
          </w:tcPr>
          <w:p w:rsidR="008C239D" w:rsidRPr="001D3E4C" w:rsidRDefault="008C239D" w:rsidP="00116EE7">
            <w:pPr>
              <w:spacing w:after="0" w:line="7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E4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C239D" w:rsidRPr="001D3E4C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C239D" w:rsidRDefault="008C239D" w:rsidP="000A1155">
      <w:pPr>
        <w:spacing w:after="0" w:line="240" w:lineRule="auto"/>
      </w:pPr>
    </w:p>
    <w:p w:rsidR="008C239D" w:rsidRDefault="008C239D"/>
    <w:p w:rsidR="008C239D" w:rsidRDefault="008C239D"/>
    <w:p w:rsidR="008C239D" w:rsidRDefault="008C239D"/>
    <w:p w:rsidR="008C239D" w:rsidRDefault="008C239D"/>
    <w:p w:rsidR="008C239D" w:rsidRDefault="008C239D"/>
    <w:p w:rsidR="008C239D" w:rsidRDefault="008C239D"/>
    <w:p w:rsidR="008C239D" w:rsidRDefault="008C239D"/>
    <w:p w:rsidR="008C239D" w:rsidRDefault="008C239D"/>
    <w:p w:rsidR="008C239D" w:rsidRPr="00205AFB" w:rsidRDefault="008C239D" w:rsidP="000A1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AFB">
        <w:rPr>
          <w:rFonts w:ascii="Times New Roman" w:hAnsi="Times New Roman"/>
          <w:sz w:val="24"/>
          <w:szCs w:val="24"/>
        </w:rPr>
        <w:lastRenderedPageBreak/>
        <w:t>Раздел 6. Результат услуги</w:t>
      </w:r>
    </w:p>
    <w:tbl>
      <w:tblPr>
        <w:tblW w:w="147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80"/>
      </w:tblPr>
      <w:tblGrid>
        <w:gridCol w:w="421"/>
        <w:gridCol w:w="1679"/>
        <w:gridCol w:w="2410"/>
        <w:gridCol w:w="2409"/>
        <w:gridCol w:w="1701"/>
        <w:gridCol w:w="1701"/>
        <w:gridCol w:w="2214"/>
        <w:gridCol w:w="1047"/>
        <w:gridCol w:w="1197"/>
      </w:tblGrid>
      <w:tr w:rsidR="008C239D" w:rsidRPr="00D11EAB" w:rsidTr="00116EE7">
        <w:trPr>
          <w:tblCellSpacing w:w="0" w:type="dxa"/>
        </w:trPr>
        <w:tc>
          <w:tcPr>
            <w:tcW w:w="421" w:type="dxa"/>
            <w:vMerge w:val="restart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79" w:type="dxa"/>
            <w:vMerge w:val="restart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2410" w:type="dxa"/>
            <w:vMerge w:val="restart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409" w:type="dxa"/>
            <w:vMerge w:val="restart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701" w:type="dxa"/>
            <w:vMerge w:val="restart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2214" w:type="dxa"/>
            <w:vMerge w:val="restart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  <w:r w:rsidRPr="00205AFB">
              <w:rPr>
                <w:rFonts w:ascii="Times New Roman" w:hAnsi="Times New Roman"/>
                <w:sz w:val="20"/>
                <w:szCs w:val="20"/>
              </w:rPr>
              <w:br/>
              <w:t xml:space="preserve">получения </w:t>
            </w: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результата</w:t>
            </w:r>
          </w:p>
        </w:tc>
        <w:tc>
          <w:tcPr>
            <w:tcW w:w="2244" w:type="dxa"/>
            <w:gridSpan w:val="2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Срок хранения невостребованных заявителем результатов</w:t>
            </w:r>
          </w:p>
        </w:tc>
      </w:tr>
      <w:tr w:rsidR="008C239D" w:rsidRPr="00D11EAB" w:rsidTr="00116EE7">
        <w:trPr>
          <w:tblCellSpacing w:w="0" w:type="dxa"/>
        </w:trPr>
        <w:tc>
          <w:tcPr>
            <w:tcW w:w="421" w:type="dxa"/>
            <w:vMerge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архив</w:t>
            </w:r>
            <w:r w:rsidRPr="00205AFB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97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в МФЦ</w:t>
            </w:r>
          </w:p>
        </w:tc>
      </w:tr>
      <w:tr w:rsidR="008C239D" w:rsidRPr="00D11EAB" w:rsidTr="00116EE7">
        <w:trPr>
          <w:trHeight w:val="135"/>
          <w:tblCellSpacing w:w="0" w:type="dxa"/>
        </w:trPr>
        <w:tc>
          <w:tcPr>
            <w:tcW w:w="421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1</w:t>
            </w:r>
          </w:p>
        </w:tc>
        <w:tc>
          <w:tcPr>
            <w:tcW w:w="1679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2</w:t>
            </w:r>
          </w:p>
        </w:tc>
        <w:tc>
          <w:tcPr>
            <w:tcW w:w="2410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3</w:t>
            </w:r>
          </w:p>
        </w:tc>
        <w:tc>
          <w:tcPr>
            <w:tcW w:w="2409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4</w:t>
            </w:r>
          </w:p>
        </w:tc>
        <w:tc>
          <w:tcPr>
            <w:tcW w:w="1701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5</w:t>
            </w:r>
          </w:p>
        </w:tc>
        <w:tc>
          <w:tcPr>
            <w:tcW w:w="1701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6</w:t>
            </w:r>
          </w:p>
        </w:tc>
        <w:tc>
          <w:tcPr>
            <w:tcW w:w="2214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7</w:t>
            </w:r>
          </w:p>
        </w:tc>
        <w:tc>
          <w:tcPr>
            <w:tcW w:w="1047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8</w:t>
            </w:r>
          </w:p>
        </w:tc>
        <w:tc>
          <w:tcPr>
            <w:tcW w:w="1197" w:type="dxa"/>
            <w:vAlign w:val="center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br/>
              <w:t>9</w:t>
            </w:r>
          </w:p>
        </w:tc>
      </w:tr>
      <w:tr w:rsidR="008C239D" w:rsidRPr="00D11EAB" w:rsidTr="00116EE7">
        <w:trPr>
          <w:tblCellSpacing w:w="0" w:type="dxa"/>
        </w:trPr>
        <w:tc>
          <w:tcPr>
            <w:tcW w:w="421" w:type="dxa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8C239D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Архивные:</w:t>
            </w:r>
          </w:p>
          <w:p w:rsidR="008C239D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  <w:p w:rsidR="008C239D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</w:t>
            </w:r>
          </w:p>
        </w:tc>
        <w:tc>
          <w:tcPr>
            <w:tcW w:w="2410" w:type="dxa"/>
          </w:tcPr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В документе необходимо наличие подписи должностного лица, подготовившего документ, даты составления документа, печати организации, выдавшей документ, подписи руководителя</w:t>
            </w:r>
          </w:p>
        </w:tc>
        <w:tc>
          <w:tcPr>
            <w:tcW w:w="2409" w:type="dxa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14" w:type="dxa"/>
            <w:vMerge w:val="restart"/>
          </w:tcPr>
          <w:p w:rsidR="008C239D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Лично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поселок Старая Торопа </w:t>
            </w:r>
            <w:r w:rsidRPr="00205AFB">
              <w:rPr>
                <w:rFonts w:ascii="Times New Roman" w:hAnsi="Times New Roman"/>
                <w:sz w:val="20"/>
                <w:szCs w:val="20"/>
              </w:rPr>
              <w:t xml:space="preserve"> под роспись,</w:t>
            </w:r>
          </w:p>
          <w:p w:rsidR="008C239D" w:rsidRPr="00205AFB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AFB">
              <w:rPr>
                <w:rFonts w:ascii="Times New Roman" w:hAnsi="Times New Roman"/>
                <w:sz w:val="20"/>
                <w:szCs w:val="20"/>
              </w:rPr>
              <w:t>по почте, если иной порядок выдачи документа не определен заявителем, при подаче запроса, либо его представителю по доверенности под роспись, либо в многофункциональном центре</w:t>
            </w:r>
          </w:p>
        </w:tc>
        <w:tc>
          <w:tcPr>
            <w:tcW w:w="1047" w:type="dxa"/>
            <w:vMerge w:val="restart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97" w:type="dxa"/>
            <w:vMerge w:val="restart"/>
          </w:tcPr>
          <w:p w:rsidR="008C239D" w:rsidRPr="00205AFB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C239D" w:rsidRDefault="008C239D"/>
    <w:p w:rsidR="008C239D" w:rsidRDefault="008C239D"/>
    <w:p w:rsidR="008C239D" w:rsidRDefault="008C239D"/>
    <w:p w:rsidR="008C239D" w:rsidRDefault="008C239D"/>
    <w:p w:rsidR="008C239D" w:rsidRDefault="008C239D"/>
    <w:p w:rsidR="008C239D" w:rsidRDefault="008C239D"/>
    <w:p w:rsidR="008C239D" w:rsidRPr="009C43C8" w:rsidRDefault="008C239D" w:rsidP="000A1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3C8">
        <w:rPr>
          <w:rFonts w:ascii="Times New Roman" w:hAnsi="Times New Roman"/>
          <w:sz w:val="24"/>
          <w:szCs w:val="24"/>
        </w:rPr>
        <w:t>Раздел 7 Технологические процессы предоставления услуги</w:t>
      </w:r>
    </w:p>
    <w:tbl>
      <w:tblPr>
        <w:tblW w:w="156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2"/>
        <w:gridCol w:w="1726"/>
        <w:gridCol w:w="1888"/>
        <w:gridCol w:w="2229"/>
        <w:gridCol w:w="1732"/>
        <w:gridCol w:w="1963"/>
        <w:gridCol w:w="1555"/>
        <w:gridCol w:w="1880"/>
        <w:gridCol w:w="1911"/>
        <w:gridCol w:w="32"/>
        <w:gridCol w:w="218"/>
      </w:tblGrid>
      <w:tr w:rsidR="008C239D" w:rsidRPr="00D11EAB" w:rsidTr="00F5034E">
        <w:trPr>
          <w:gridAfter w:val="1"/>
          <w:wAfter w:w="218" w:type="dxa"/>
          <w:trHeight w:val="69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C239D" w:rsidRPr="00D11EAB" w:rsidTr="00F5034E">
        <w:trPr>
          <w:gridAfter w:val="1"/>
          <w:wAfter w:w="218" w:type="dxa"/>
          <w:trHeight w:val="75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C239D" w:rsidRPr="00D11EAB" w:rsidTr="00F5034E">
        <w:trPr>
          <w:gridAfter w:val="1"/>
          <w:wAfter w:w="218" w:type="dxa"/>
          <w:trHeight w:val="18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 xml:space="preserve">Прием заявления и регистрация запроса заявителя специалистом </w:t>
            </w:r>
            <w:r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исполнения административной процедуры является личное обращение заявителя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городского поселения поселок Старая Торопа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, либо поступление запроса по почте,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Специалист  прин</w:t>
            </w:r>
            <w:r>
              <w:rPr>
                <w:rFonts w:ascii="Times New Roman" w:hAnsi="Times New Roman"/>
                <w:sz w:val="20"/>
                <w:szCs w:val="20"/>
              </w:rPr>
              <w:t>имает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и регистр</w:t>
            </w:r>
            <w:r>
              <w:rPr>
                <w:rFonts w:ascii="Times New Roman" w:hAnsi="Times New Roman"/>
                <w:sz w:val="20"/>
                <w:szCs w:val="20"/>
              </w:rPr>
              <w:t>ирует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заявления: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1. Регистрирует поступление запроса в соответствии с установленными правилами делопроизводства - в день поступления или не позднее дня, следующего за днем поступления.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2. Сообщает заявителю номер и дату регистрации запроса.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3. Продолжительность исполнения административной процедуры составляет не более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дней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Датой подачи заявления в форме электронного документа считается день направления заявителю электронного сообщения от уполномоченного органа о принятии заявления.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1) Максимальный срок ожидания в очереди при подаче запроса о предоставлении муниципальной услуги или получении его результата составляет 15 минут.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2) Продолжительность исполнения административной процедуры составляет не более двух дней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 xml:space="preserve">Сотрудник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239D" w:rsidRPr="00D11EAB" w:rsidTr="00F5034E">
        <w:trPr>
          <w:trHeight w:val="90"/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Прием заявления и регистрация запроса заявителя сотрудником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 xml:space="preserve">Работник многофункционального центра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предъявления оригинала, то штамп не проставляется. Работник многофункционального центра определяет степень полноты информации, содержащейся в заявлении, необходимой для его исполнения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соответствие требованиям настоящего Регламента. Принятое заявление регистрируется путём проставления прямоугольного штампа с регистрационным номером многофункционального центра. Рядом с оттиском штампа также указывается дата приёма и личная подпись работника, принявшего запрос. После чего работник направляет принятые заявление и документы в </w:t>
            </w:r>
            <w:r>
              <w:rPr>
                <w:rFonts w:ascii="Times New Roman" w:hAnsi="Times New Roman"/>
                <w:sz w:val="20"/>
                <w:szCs w:val="20"/>
              </w:rPr>
              <w:t>Архив для исполнения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 xml:space="preserve">Запрос передается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администрацию поселения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сотрудник МФЦ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-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Default="008C2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39D" w:rsidRPr="009C43C8" w:rsidRDefault="008C239D" w:rsidP="00F50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39D" w:rsidRPr="00D11EAB" w:rsidTr="00F5034E">
        <w:trPr>
          <w:gridAfter w:val="1"/>
          <w:wAfter w:w="218" w:type="dxa"/>
          <w:trHeight w:val="7250"/>
          <w:tblCellSpacing w:w="0" w:type="dxa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>3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>ассмотрение запроса исполнителем, анализ тематики запроса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1)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осуществляет регистрацию поступившего заявления в день поступления или не позднее дня, следующего за днем поступления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>) Основанием для начала процедуры рассмотрения обращения заявителя является обращени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>) Рассмотрение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При получении запроса заявителя,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поселения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в течение двух дней: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39D" w:rsidRPr="00D11EAB" w:rsidTr="002F0AEB">
        <w:trPr>
          <w:gridAfter w:val="1"/>
          <w:wAfter w:w="218" w:type="dxa"/>
          <w:trHeight w:val="1005"/>
          <w:tblCellSpacing w:w="0" w:type="dxa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39D" w:rsidRPr="00D11EAB" w:rsidTr="00F5034E">
        <w:trPr>
          <w:gridAfter w:val="1"/>
          <w:wAfter w:w="218" w:type="dxa"/>
          <w:trHeight w:val="7095"/>
          <w:tblCellSpacing w:w="0" w:type="dxa"/>
        </w:trPr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t>Устанавливает предмет обращения заявителя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4 рабочих дня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-</w:t>
            </w:r>
          </w:p>
        </w:tc>
      </w:tr>
      <w:tr w:rsidR="008C239D" w:rsidRPr="00D11EAB" w:rsidTr="00F5034E">
        <w:trPr>
          <w:gridAfter w:val="1"/>
          <w:wAfter w:w="218" w:type="dxa"/>
          <w:trHeight w:val="60"/>
          <w:tblCellSpacing w:w="0" w:type="dxa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Подготовка и направление ответа заявителю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Архивная справка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составляется </w:t>
            </w:r>
            <w:r>
              <w:rPr>
                <w:rFonts w:ascii="Times New Roman" w:hAnsi="Times New Roman"/>
                <w:sz w:val="20"/>
                <w:szCs w:val="20"/>
              </w:rPr>
              <w:t>по имеющимся в администрации поселения  документам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t>2. Основанием для начала процедуры выдачи результата предоставления муниципальной услуги (</w:t>
            </w:r>
            <w:r>
              <w:rPr>
                <w:rFonts w:ascii="Times New Roman" w:hAnsi="Times New Roman"/>
                <w:sz w:val="20"/>
                <w:szCs w:val="20"/>
              </w:rPr>
              <w:t>справки, копии, выписки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) является подписание руководителем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готовых запросов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3. Специалист, ответственный за выдачу документов,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1) фиксирует факт выдачи в журнале выдачи </w:t>
            </w:r>
            <w:r>
              <w:rPr>
                <w:rFonts w:ascii="Times New Roman" w:hAnsi="Times New Roman"/>
                <w:sz w:val="20"/>
                <w:szCs w:val="20"/>
              </w:rPr>
              <w:t>справок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2) вручает </w:t>
            </w:r>
            <w:r>
              <w:rPr>
                <w:rFonts w:ascii="Times New Roman" w:hAnsi="Times New Roman"/>
                <w:sz w:val="20"/>
                <w:szCs w:val="20"/>
              </w:rPr>
              <w:t>справку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копию, выписку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>) лично заявителю под роспись, либо его представителю по доверенности под роспись, либо передает в многофункциональный центр для выдачи заявителю.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Результатом предоставления муниципальной услуги является: 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Выдача </w:t>
            </w:r>
            <w:r>
              <w:rPr>
                <w:rFonts w:ascii="Times New Roman" w:hAnsi="Times New Roman"/>
                <w:sz w:val="20"/>
                <w:szCs w:val="20"/>
              </w:rPr>
              <w:t>архивной справки (копии, выписки)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  <w:t xml:space="preserve">2. Мотивированный отказ на выдачу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>0 дней с момента регистрации обращения заявителя.</w:t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-</w:t>
            </w:r>
          </w:p>
        </w:tc>
      </w:tr>
      <w:tr w:rsidR="008C239D" w:rsidRPr="00D11EAB" w:rsidTr="00F5034E">
        <w:trPr>
          <w:gridAfter w:val="1"/>
          <w:wAfter w:w="218" w:type="dxa"/>
          <w:trHeight w:val="45"/>
          <w:tblCellSpacing w:w="0" w:type="dxa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Муниципальная услуга считается предоставленной, если потребителю муниципальной услуги выдан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 (направлен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справка (копия, выписка) по запросу</w:t>
            </w:r>
            <w:r w:rsidRPr="009C43C8">
              <w:rPr>
                <w:rFonts w:ascii="Times New Roman" w:hAnsi="Times New Roman"/>
                <w:sz w:val="20"/>
                <w:szCs w:val="20"/>
              </w:rPr>
              <w:t>, или мотивированный отказ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Максимальный срок исполнения в случае выдачи мотивированного отказа в течение трех рабочих дней.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документационное обеспечение, технологическое обеспечение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9D" w:rsidRPr="009C43C8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3C8">
              <w:rPr>
                <w:rFonts w:ascii="Times New Roman" w:hAnsi="Times New Roman"/>
                <w:sz w:val="20"/>
                <w:szCs w:val="20"/>
              </w:rPr>
              <w:br/>
              <w:t>-</w:t>
            </w:r>
          </w:p>
        </w:tc>
      </w:tr>
    </w:tbl>
    <w:p w:rsidR="008C239D" w:rsidRDefault="008C239D"/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60"/>
      </w:tblGrid>
      <w:tr w:rsidR="008C239D" w:rsidRPr="00D11EAB" w:rsidTr="00116EE7">
        <w:trPr>
          <w:tblCellSpacing w:w="15" w:type="dxa"/>
          <w:jc w:val="center"/>
        </w:trPr>
        <w:tc>
          <w:tcPr>
            <w:tcW w:w="14600" w:type="dxa"/>
            <w:vAlign w:val="center"/>
          </w:tcPr>
          <w:p w:rsidR="008C239D" w:rsidRPr="00324AA1" w:rsidRDefault="008C239D" w:rsidP="00116EE7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4AA1">
              <w:rPr>
                <w:rFonts w:ascii="Times New Roman" w:hAnsi="Times New Roman"/>
                <w:sz w:val="24"/>
                <w:szCs w:val="24"/>
              </w:rPr>
              <w:t>аздел 8. Особенности предоставления услуги в электронной форме</w:t>
            </w:r>
          </w:p>
          <w:tbl>
            <w:tblPr>
              <w:tblW w:w="1386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2972"/>
              <w:gridCol w:w="1843"/>
              <w:gridCol w:w="1417"/>
              <w:gridCol w:w="1843"/>
              <w:gridCol w:w="1701"/>
              <w:gridCol w:w="1276"/>
              <w:gridCol w:w="2810"/>
            </w:tblGrid>
            <w:tr w:rsidR="008C239D" w:rsidRPr="00D11EAB" w:rsidTr="00116EE7">
              <w:trPr>
                <w:trHeight w:val="1260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Способ получения заявителем информации о сроках и порядке предоставления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Способ записи на прием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архив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, МФЦ для подачи запроса о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Способ формирования запроса о предоставлении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Способ приема и регистрации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архивом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, предоставляющим услугу, запроса о предоставлении услуги и иных документов, необходимых для предоставления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Способ получения сведений о ходе выполнения запроса о предоставлении услуги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      </w:r>
                </w:p>
              </w:tc>
            </w:tr>
            <w:tr w:rsidR="008C239D" w:rsidRPr="00D11EAB" w:rsidTr="00116EE7">
              <w:trPr>
                <w:trHeight w:val="342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C239D" w:rsidRPr="00D11EAB" w:rsidTr="00116EE7">
              <w:trPr>
                <w:trHeight w:val="75"/>
                <w:tblCellSpacing w:w="0" w:type="dxa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7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1. С использованием средств телефонной связи посредством личного консультирования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администрации поселения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2. Посредством письменных ответов на письменные запросы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администрацию поселения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порядке, установленном законодательством о работе с обращениями граждан.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3. На информационных стендах, расположенных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здании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 поселения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4. Непосредственно при личном консультировании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администрации поселения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5. На официальном сайте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 Западнодвинского района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разделе «Открытые данные поселений. Городское поселение поселок Старая Торопа» </w:t>
                  </w:r>
                  <w:hyperlink r:id="rId9" w:history="1">
                    <w:r w:rsidRPr="002230B0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www.</w:t>
                    </w:r>
                    <w:r w:rsidRPr="002230B0">
                      <w:rPr>
                        <w:rStyle w:val="a4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westerndvina</w:t>
                    </w:r>
                    <w:r w:rsidRPr="002230B0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.ru</w:t>
                    </w:r>
                  </w:hyperlink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6. С использованием федеральной государственной информационной системы «Единый портал государственных и муниципальных услуг»: </w:t>
                  </w:r>
                  <w:hyperlink r:id="rId10" w:history="1">
                    <w:r w:rsidRPr="00EC011F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</w:hyperlink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://gosuslugi.ru или </w:t>
                  </w:r>
                  <w:hyperlink r:id="rId11" w:history="1">
                    <w:r w:rsidRPr="00EC011F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</w:hyperlink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://66gosuslugi.ru.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7. Непосредственно в многофункциональном центре предоставления государственных и муниципальных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7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Прием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 поселения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осуществляется без предварительной записи,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 МФЦ посредством официального сайта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7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7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Требуется предоставление заявителем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заявления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бумажном носителе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7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240" w:line="75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39D" w:rsidRPr="00324AA1" w:rsidRDefault="008C239D" w:rsidP="00116EE7">
                  <w:pPr>
                    <w:spacing w:after="0" w:line="7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Жалоба подается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администрацию поселения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заявителем либо его уполномоченным представителем на бумажном носителе, в том числе при личном приеме заявителя либо его уполномоченного представителя, или в электронном виде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В случае если жалоба подается через представителя </w:t>
                  </w:r>
                  <w:r w:rsidRPr="00324AA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заявителя, представляется документ, подтверждающий полномочия на осуществление действий от имени заявителя.</w:t>
                  </w:r>
                </w:p>
              </w:tc>
            </w:tr>
          </w:tbl>
          <w:p w:rsidR="008C239D" w:rsidRPr="00324AA1" w:rsidRDefault="008C239D" w:rsidP="00116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239D" w:rsidRPr="00324AA1" w:rsidRDefault="008C239D" w:rsidP="000A1155"/>
    <w:p w:rsidR="008C239D" w:rsidRDefault="008C239D"/>
    <w:p w:rsidR="008C239D" w:rsidRDefault="008C239D"/>
    <w:p w:rsidR="008C239D" w:rsidRDefault="008C239D"/>
    <w:p w:rsidR="008C239D" w:rsidRDefault="008C239D"/>
    <w:sectPr w:rsidR="008C239D" w:rsidSect="00B8104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0A" w:rsidRDefault="0062690A">
      <w:r>
        <w:separator/>
      </w:r>
    </w:p>
  </w:endnote>
  <w:endnote w:type="continuationSeparator" w:id="0">
    <w:p w:rsidR="0062690A" w:rsidRDefault="0062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0A" w:rsidRDefault="0062690A">
      <w:r>
        <w:separator/>
      </w:r>
    </w:p>
  </w:footnote>
  <w:footnote w:type="continuationSeparator" w:id="0">
    <w:p w:rsidR="0062690A" w:rsidRDefault="0062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9D" w:rsidRDefault="00FA69A2" w:rsidP="00B810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3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39D" w:rsidRDefault="008C23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9D" w:rsidRDefault="00FA69A2" w:rsidP="00B810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3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367">
      <w:rPr>
        <w:rStyle w:val="a7"/>
        <w:noProof/>
      </w:rPr>
      <w:t>2</w:t>
    </w:r>
    <w:r>
      <w:rPr>
        <w:rStyle w:val="a7"/>
      </w:rPr>
      <w:fldChar w:fldCharType="end"/>
    </w:r>
  </w:p>
  <w:p w:rsidR="008C239D" w:rsidRDefault="008C23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17"/>
    <w:multiLevelType w:val="multilevel"/>
    <w:tmpl w:val="068C6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2F11C4"/>
    <w:multiLevelType w:val="multilevel"/>
    <w:tmpl w:val="39E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5533A"/>
    <w:multiLevelType w:val="multilevel"/>
    <w:tmpl w:val="48B6D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5C0E49"/>
    <w:multiLevelType w:val="multilevel"/>
    <w:tmpl w:val="6D1C3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08754F"/>
    <w:multiLevelType w:val="multilevel"/>
    <w:tmpl w:val="6C489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167302"/>
    <w:multiLevelType w:val="multilevel"/>
    <w:tmpl w:val="80384A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776829AE"/>
    <w:multiLevelType w:val="multilevel"/>
    <w:tmpl w:val="53707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A10FC4"/>
    <w:multiLevelType w:val="multilevel"/>
    <w:tmpl w:val="FB826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BD6"/>
    <w:rsid w:val="00010805"/>
    <w:rsid w:val="000A1155"/>
    <w:rsid w:val="00116EE7"/>
    <w:rsid w:val="001D3E4C"/>
    <w:rsid w:val="00205AFB"/>
    <w:rsid w:val="00210667"/>
    <w:rsid w:val="002230B0"/>
    <w:rsid w:val="002B3674"/>
    <w:rsid w:val="002E03D2"/>
    <w:rsid w:val="002F0AEB"/>
    <w:rsid w:val="00324AA1"/>
    <w:rsid w:val="003769EF"/>
    <w:rsid w:val="003B1E7F"/>
    <w:rsid w:val="003C328E"/>
    <w:rsid w:val="00502367"/>
    <w:rsid w:val="005B4D96"/>
    <w:rsid w:val="0062690A"/>
    <w:rsid w:val="00674A10"/>
    <w:rsid w:val="006B3BD6"/>
    <w:rsid w:val="00720B4C"/>
    <w:rsid w:val="00733128"/>
    <w:rsid w:val="00847E03"/>
    <w:rsid w:val="00867581"/>
    <w:rsid w:val="008C239D"/>
    <w:rsid w:val="00907C8E"/>
    <w:rsid w:val="009C43C8"/>
    <w:rsid w:val="00A6093A"/>
    <w:rsid w:val="00A826DD"/>
    <w:rsid w:val="00B81049"/>
    <w:rsid w:val="00BE77ED"/>
    <w:rsid w:val="00CE198A"/>
    <w:rsid w:val="00D11EAB"/>
    <w:rsid w:val="00D316B0"/>
    <w:rsid w:val="00EC011F"/>
    <w:rsid w:val="00F242D1"/>
    <w:rsid w:val="00F5034E"/>
    <w:rsid w:val="00FA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0667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210667"/>
    <w:pPr>
      <w:widowControl w:val="0"/>
      <w:autoSpaceDE w:val="0"/>
      <w:autoSpaceDN w:val="0"/>
    </w:pPr>
    <w:rPr>
      <w:rFonts w:cs="Calibri"/>
    </w:rPr>
  </w:style>
  <w:style w:type="character" w:styleId="a3">
    <w:name w:val="Strong"/>
    <w:basedOn w:val="a0"/>
    <w:uiPriority w:val="99"/>
    <w:qFormat/>
    <w:locked/>
    <w:rsid w:val="00210667"/>
    <w:rPr>
      <w:rFonts w:cs="Times New Roman"/>
      <w:b/>
      <w:bCs/>
    </w:rPr>
  </w:style>
  <w:style w:type="character" w:styleId="a4">
    <w:name w:val="Hyperlink"/>
    <w:basedOn w:val="a0"/>
    <w:uiPriority w:val="99"/>
    <w:rsid w:val="00F5034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81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59D"/>
  </w:style>
  <w:style w:type="character" w:styleId="a7">
    <w:name w:val="page number"/>
    <w:basedOn w:val="a0"/>
    <w:uiPriority w:val="99"/>
    <w:rsid w:val="00B81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6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erndvi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2184</Words>
  <Characters>12454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Валерьевна</cp:lastModifiedBy>
  <cp:revision>2</cp:revision>
  <cp:lastPrinted>2017-10-02T11:25:00Z</cp:lastPrinted>
  <dcterms:created xsi:type="dcterms:W3CDTF">2019-01-08T09:35:00Z</dcterms:created>
  <dcterms:modified xsi:type="dcterms:W3CDTF">2019-01-08T09:35:00Z</dcterms:modified>
</cp:coreProperties>
</file>