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A0" w:rsidRDefault="008744A0" w:rsidP="008744A0">
      <w:pPr>
        <w:autoSpaceDE w:val="0"/>
        <w:autoSpaceDN w:val="0"/>
        <w:adjustRightInd w:val="0"/>
        <w:ind w:left="3119"/>
        <w:jc w:val="right"/>
      </w:pPr>
      <w:r>
        <w:rPr>
          <w:b/>
        </w:rPr>
        <w:t xml:space="preserve"> </w:t>
      </w:r>
      <w:r>
        <w:t xml:space="preserve">Утверждён </w:t>
      </w:r>
    </w:p>
    <w:p w:rsidR="008744A0" w:rsidRDefault="008744A0" w:rsidP="008744A0">
      <w:pPr>
        <w:autoSpaceDE w:val="0"/>
        <w:autoSpaceDN w:val="0"/>
        <w:adjustRightInd w:val="0"/>
        <w:ind w:left="3119"/>
        <w:jc w:val="right"/>
      </w:pPr>
      <w:r>
        <w:t xml:space="preserve">постановлением Администрации </w:t>
      </w:r>
    </w:p>
    <w:p w:rsidR="008744A0" w:rsidRDefault="008744A0" w:rsidP="008744A0">
      <w:pPr>
        <w:autoSpaceDE w:val="0"/>
        <w:autoSpaceDN w:val="0"/>
        <w:adjustRightInd w:val="0"/>
        <w:ind w:left="3119"/>
        <w:jc w:val="right"/>
      </w:pPr>
      <w:r>
        <w:t xml:space="preserve">городского поселения поселок Старая Торопа </w:t>
      </w:r>
    </w:p>
    <w:p w:rsidR="008744A0" w:rsidRDefault="008744A0" w:rsidP="008744A0">
      <w:pPr>
        <w:autoSpaceDE w:val="0"/>
        <w:autoSpaceDN w:val="0"/>
        <w:adjustRightInd w:val="0"/>
        <w:ind w:left="3119"/>
        <w:jc w:val="right"/>
      </w:pPr>
      <w:r>
        <w:rPr>
          <w:rFonts w:cs="Arial"/>
        </w:rPr>
        <w:t>от     _________2018 г.  № ____</w:t>
      </w:r>
      <w:r>
        <w:t xml:space="preserve"> </w:t>
      </w:r>
    </w:p>
    <w:p w:rsidR="008744A0" w:rsidRDefault="008744A0" w:rsidP="008744A0">
      <w:pPr>
        <w:autoSpaceDE w:val="0"/>
        <w:autoSpaceDN w:val="0"/>
        <w:adjustRightInd w:val="0"/>
        <w:ind w:left="3119"/>
      </w:pPr>
    </w:p>
    <w:p w:rsidR="008744A0" w:rsidRDefault="008744A0" w:rsidP="008744A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</w:t>
      </w:r>
      <w:r>
        <w:rPr>
          <w:b/>
          <w:bCs/>
          <w:sz w:val="28"/>
          <w:szCs w:val="28"/>
        </w:rPr>
        <w:t>РЕГЛАМЕНТ</w:t>
      </w:r>
    </w:p>
    <w:p w:rsidR="008744A0" w:rsidRDefault="008744A0" w:rsidP="008744A0">
      <w:pPr>
        <w:jc w:val="center"/>
        <w:rPr>
          <w:b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 xml:space="preserve">по предоставлению муниципальной услуги </w:t>
      </w:r>
      <w:r>
        <w:rPr>
          <w:rFonts w:eastAsia="SimSun"/>
          <w:b/>
          <w:bCs/>
          <w:sz w:val="28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8744A0" w:rsidRDefault="008744A0" w:rsidP="008744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A0" w:rsidRDefault="008744A0" w:rsidP="008744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1. ОБЩИЕ ПОЛОЖЕНИЯ</w:t>
      </w:r>
    </w:p>
    <w:p w:rsidR="008744A0" w:rsidRDefault="008744A0" w:rsidP="008744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регламента</w:t>
      </w:r>
    </w:p>
    <w:p w:rsidR="008744A0" w:rsidRDefault="008744A0" w:rsidP="008744A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Предметом регулирования административного  регламента </w:t>
      </w:r>
      <w:r>
        <w:rPr>
          <w:rFonts w:ascii="Times New Roman CYR" w:hAnsi="Times New Roman CYR"/>
          <w:bCs/>
          <w:sz w:val="28"/>
          <w:szCs w:val="28"/>
        </w:rPr>
        <w:t xml:space="preserve">по предоставлению муниципальной услуги </w:t>
      </w:r>
      <w:r>
        <w:t xml:space="preserve"> </w:t>
      </w:r>
      <w:r>
        <w:rPr>
          <w:sz w:val="28"/>
          <w:szCs w:val="28"/>
        </w:rPr>
        <w:t xml:space="preserve">по присвоению адреса объекту адресации, изменение, аннулирование адреса (далее Административный регламент) является регулирование отношений, возникающих между   Администрацией городского поселения поселок Старая Торопа и  физическими, юридическими лицами при предоставлении муниципальной услуги по  присвоению почтовых адресов новым объектам, подтверждению почтовых адресов существующим объектам и получению новых </w:t>
      </w:r>
      <w:r>
        <w:t xml:space="preserve"> </w:t>
      </w:r>
      <w:r>
        <w:rPr>
          <w:sz w:val="28"/>
          <w:szCs w:val="28"/>
        </w:rPr>
        <w:t>адресов  взамен ранее выданных почтовых адресов, аннулирование адреса объекта адресации.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на предоставление муниципальной услуги «Присвоение адреса объекту адресации, изменение, аннулирование адресов» (далее муниципальная услуга) являются: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физические лица;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обладающие одним из следующих вещных прав на объект адресации: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правом хозяйственного ведения;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правом оперативного управления;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правом пожизненно наследуемого владения;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правом постоянного бессрочного пользования,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обратившиеся за предоставлением муниципальной услуги с заявлением в письменной или электронной форме.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имени  собственников</w:t>
      </w:r>
      <w:proofErr w:type="gramEnd"/>
      <w:r>
        <w:rPr>
          <w:sz w:val="28"/>
          <w:szCs w:val="28"/>
        </w:rPr>
        <w:t xml:space="preserve"> помещений в многоквартирном доме с заявлением вправе обратиться представитель таких собственников, </w:t>
      </w:r>
      <w:r>
        <w:rPr>
          <w:sz w:val="28"/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4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Порядок информирования о предоставлении муниципальной услуги:</w:t>
      </w:r>
    </w:p>
    <w:p w:rsidR="008744A0" w:rsidRDefault="008744A0" w:rsidP="008744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</w:t>
      </w:r>
      <w:r>
        <w:rPr>
          <w:iCs/>
          <w:sz w:val="28"/>
          <w:szCs w:val="28"/>
        </w:rPr>
        <w:t xml:space="preserve">Администрации городского </w:t>
      </w:r>
      <w:r>
        <w:rPr>
          <w:sz w:val="28"/>
          <w:szCs w:val="28"/>
        </w:rPr>
        <w:t>поселения поселок Старая Торопа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(далее – Уполномоченный орган)</w:t>
      </w:r>
      <w:r>
        <w:rPr>
          <w:color w:val="000000"/>
          <w:sz w:val="28"/>
          <w:szCs w:val="28"/>
        </w:rPr>
        <w:t>:</w:t>
      </w:r>
    </w:p>
    <w:p w:rsidR="008744A0" w:rsidRDefault="008744A0" w:rsidP="0087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поселения: 172630,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Старая Торопа, ул. Кирова, д. 16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Телефон/факс: </w:t>
      </w:r>
      <w:r>
        <w:rPr>
          <w:color w:val="000000"/>
          <w:sz w:val="28"/>
          <w:szCs w:val="28"/>
        </w:rPr>
        <w:t>8-48265-31143, 8-4826-531145</w:t>
      </w:r>
    </w:p>
    <w:p w:rsidR="008744A0" w:rsidRDefault="008744A0" w:rsidP="008744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toropagorpos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8744A0" w:rsidRDefault="008744A0" w:rsidP="008744A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>
        <w:rPr>
          <w:rFonts w:ascii="Times New Roman" w:hAnsi="Times New Roman" w:cs="Times New Roman"/>
          <w:color w:val="000000"/>
          <w:sz w:val="28"/>
          <w:szCs w:val="28"/>
        </w:rPr>
        <w:t>8-48265-31145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общего пользования «Интернет» (далее Интернет-сайт): на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 (далее – сайт http://www.</w:t>
      </w:r>
      <w:proofErr w:type="spellStart"/>
      <w:r>
        <w:rPr>
          <w:sz w:val="28"/>
          <w:szCs w:val="28"/>
          <w:lang w:val="en-US"/>
        </w:rPr>
        <w:t>zapdvina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 в разделе «Открытые данные поселений. Городское поселение поселок Старая Торопа».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744A0" w:rsidRDefault="008744A0" w:rsidP="00874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нахождения, графике работы, контактных телефонах, адресах электронной почты Администрации и </w:t>
      </w:r>
      <w:proofErr w:type="gramStart"/>
      <w:r>
        <w:rPr>
          <w:sz w:val="28"/>
          <w:szCs w:val="28"/>
        </w:rPr>
        <w:t>филиала  ГАУ</w:t>
      </w:r>
      <w:proofErr w:type="gramEnd"/>
      <w:r>
        <w:rPr>
          <w:sz w:val="28"/>
          <w:szCs w:val="28"/>
        </w:rPr>
        <w:t xml:space="preserve"> «МФЦ», адресах сайта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tver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сайта ГАУ «МФЦ» указаны в приложении 1 к Административному регламенту.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8744A0" w:rsidRDefault="008744A0" w:rsidP="008744A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Едином портале государственных и муниципальных услуг (функций);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и муниципальных услуг (функций) Тверской области.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стендах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 xml:space="preserve">;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информации;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>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Тверской области.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1.3.5.</w:t>
      </w:r>
      <w:r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место нахождения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его структурных подразделений, МФЦ;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>предоставлять муниципальную услугу и</w:t>
      </w:r>
      <w:r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график работы </w:t>
      </w:r>
      <w:r>
        <w:rPr>
          <w:iCs/>
          <w:sz w:val="28"/>
          <w:szCs w:val="28"/>
        </w:rPr>
        <w:t>Уполномоченного органа, МФЦ;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адресе Интернет-сайтов </w:t>
      </w:r>
      <w:r>
        <w:rPr>
          <w:iCs/>
          <w:sz w:val="28"/>
          <w:szCs w:val="28"/>
        </w:rPr>
        <w:t>Уполномоченного органа, МФЦ;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адресе электронной почты </w:t>
      </w:r>
      <w:r>
        <w:rPr>
          <w:iCs/>
          <w:sz w:val="28"/>
          <w:szCs w:val="28"/>
        </w:rPr>
        <w:t>Уполномоченного органа, МФЦ;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8744A0" w:rsidRDefault="008744A0" w:rsidP="008744A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 о деятельности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в соответствии с Федеральным законом от 9 февраля 2009 года № 8-ФЗ «Об </w:t>
      </w:r>
      <w:r>
        <w:rPr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744A0" w:rsidRDefault="008744A0" w:rsidP="008744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>
        <w:rPr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Уполномоченного органа.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  <w:sz w:val="28"/>
          <w:szCs w:val="28"/>
        </w:rPr>
        <w:t>Уполномоченного органа.</w:t>
      </w:r>
    </w:p>
    <w:p w:rsidR="008744A0" w:rsidRDefault="008744A0" w:rsidP="008744A0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Тверской области;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8744A0" w:rsidRDefault="008744A0" w:rsidP="008744A0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8744A0" w:rsidRDefault="008744A0" w:rsidP="008744A0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744A0" w:rsidRDefault="008744A0" w:rsidP="008744A0">
      <w:pPr>
        <w:keepNext/>
        <w:tabs>
          <w:tab w:val="num" w:pos="0"/>
        </w:tabs>
        <w:ind w:firstLine="709"/>
        <w:jc w:val="center"/>
        <w:outlineLvl w:val="3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СТАНДАРТ ПРЕДОСТАВЛЕНИЯ МУНИЦИПАЛЬНОЙ УСЛУГИ</w:t>
      </w:r>
    </w:p>
    <w:p w:rsidR="008744A0" w:rsidRDefault="008744A0" w:rsidP="008744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4A0" w:rsidRDefault="008744A0" w:rsidP="008744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  <w:t>Наименование муниципальной услуги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«Присвоение (изменение) адресов объектам недвижимости».</w:t>
      </w:r>
    </w:p>
    <w:p w:rsidR="008744A0" w:rsidRDefault="008744A0" w:rsidP="008744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8744A0" w:rsidRDefault="008744A0" w:rsidP="008744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предоставляется: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городского поселения поселок Старая Торопа – в части </w:t>
      </w:r>
      <w:r>
        <w:rPr>
          <w:bCs/>
          <w:sz w:val="28"/>
          <w:szCs w:val="28"/>
        </w:rPr>
        <w:t>присвоения адреса объекту адресации, изменения, аннулирования адресов либо отказа в присвоении адреса объекту адресации, изменении, аннулировании адресов</w:t>
      </w:r>
      <w:r>
        <w:rPr>
          <w:sz w:val="28"/>
          <w:szCs w:val="28"/>
        </w:rPr>
        <w:t>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8744A0" w:rsidRDefault="008744A0" w:rsidP="008744A0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8744A0" w:rsidRDefault="008744A0" w:rsidP="008744A0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2.3.</w:t>
      </w:r>
      <w:r>
        <w:rPr>
          <w:rFonts w:ascii="Times New Roman" w:hAnsi="Times New Roman" w:cs="Times New Roman"/>
          <w:bCs w:val="0"/>
          <w:sz w:val="28"/>
          <w:szCs w:val="28"/>
        </w:rPr>
        <w:tab/>
        <w:t>Результат предоставления муниципальной услуги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Результатами предоставления муниципальной услуги являются: 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присвоении почтового адреса новому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объекту  капитального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строительства (завершенного строительством, объекту не завершенного строительства), земельному участку, зданию, сооружению, помещению; 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уточнении фактического местоположения земельного участка; 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аннулировании адреса объекта адресации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 присвоении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о подтверждении существующего почтового адреса объекта капитального строительства; 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об отказе в присвоении адреса объекту адресации или   аннулировании его адреса;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2.4.1. Уполномоченный орган предоставляет муниципальную услугу в срок не более 18 рабочих дней со дня регистрации заявления, обязанность по представлению которых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пунктом 2.6. настоящего Административного регламента возложена на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4A0" w:rsidRDefault="008744A0" w:rsidP="008744A0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в связи </w:t>
      </w:r>
      <w:r>
        <w:rPr>
          <w:bCs/>
          <w:sz w:val="28"/>
          <w:szCs w:val="28"/>
        </w:rPr>
        <w:t xml:space="preserve">с предоставлением муниципальной </w:t>
      </w:r>
      <w:proofErr w:type="gramStart"/>
      <w:r>
        <w:rPr>
          <w:bCs/>
          <w:sz w:val="28"/>
          <w:szCs w:val="28"/>
        </w:rPr>
        <w:t>услуги,</w:t>
      </w:r>
      <w:r>
        <w:rPr>
          <w:sz w:val="28"/>
          <w:szCs w:val="28"/>
        </w:rPr>
        <w:t xml:space="preserve">  регулируются</w:t>
      </w:r>
      <w:proofErr w:type="gramEnd"/>
      <w:r>
        <w:rPr>
          <w:sz w:val="28"/>
          <w:szCs w:val="28"/>
        </w:rPr>
        <w:t xml:space="preserve"> следующими нормативными правовыми актами: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8744A0" w:rsidRDefault="008744A0" w:rsidP="008744A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Собрание законодательства Российской Федерации, 06.10.2003, № 40, ст.3822, «Парламентская газета», № 186, 08.10.2003, «Российская газета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>№ 202, 08.10.2003);</w:t>
      </w:r>
    </w:p>
    <w:p w:rsidR="008744A0" w:rsidRDefault="008744A0" w:rsidP="00874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2007 года № 221-ФЗ «О государственном кадастре недвижимости» (Собрание законодательства Российской Федерации, 30.07.2007, </w:t>
      </w:r>
      <w:proofErr w:type="gramStart"/>
      <w:r>
        <w:rPr>
          <w:sz w:val="28"/>
          <w:szCs w:val="28"/>
        </w:rPr>
        <w:t>№  31</w:t>
      </w:r>
      <w:proofErr w:type="gramEnd"/>
      <w:r>
        <w:rPr>
          <w:sz w:val="28"/>
          <w:szCs w:val="28"/>
        </w:rPr>
        <w:t>, ст. 4017, «Российская газета», № 165, 01.08.2007, «Парламентская газета», № 99-101, 09.08.2007);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6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№ 31, 02.08.2010, ст. 4179, «Парламентская газета», Специальный выпуск, 03.08.2010);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19 ноября № 1221 «Об утверждении Правил присвоения, изменения и аннулирования адресов»;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8744A0" w:rsidRDefault="008744A0" w:rsidP="008744A0">
      <w:pPr>
        <w:pStyle w:val="311"/>
        <w:ind w:firstLine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Правилами направления органами государственной власти и органами местного самоуправления документов, необходимых для внесения сведений в </w:t>
      </w:r>
      <w:r>
        <w:rPr>
          <w:szCs w:val="28"/>
        </w:rPr>
        <w:lastRenderedPageBreak/>
        <w:t xml:space="preserve">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 («Официальный интернет портал правовой информации»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pravo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Cs w:val="28"/>
        </w:rPr>
        <w:t>, 06.02.2014, «Собрание законодательства Российской Федерации», 10.02.2014, № 6, ст.586);</w:t>
      </w:r>
    </w:p>
    <w:p w:rsidR="008744A0" w:rsidRDefault="008744A0" w:rsidP="008744A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государственной власти Тверской области, другими областными законами, а также иными нормативными правовыми актами Российской Федерации и органов государственной власти Тверской области, муниципальными правовыми актами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муниципального района, городского поселения поселок Старая Торопа.</w:t>
      </w:r>
    </w:p>
    <w:p w:rsidR="008744A0" w:rsidRDefault="008744A0" w:rsidP="008744A0">
      <w:pPr>
        <w:keepNext/>
        <w:ind w:firstLine="72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2.6.1. Документы, которые заявитель должен представить самостоятельно, в случае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присвоения адреса новому объекту капитального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t>(завершенного строительством, объекту не завершенного строительства), земельному участку, зданию, сооружению, помещению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bookmarkStart w:id="0" w:name="sub_100311"/>
      <w:r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bookmarkEnd w:id="0"/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заявителя либо личность представителя заявителя;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копия документа, подтверждающего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наличие  объекта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 (технический паспорт, справка органов БТИ, разрешение на ввод в эксплуатацию объекта).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2.6.2. Документы, которые заявитель должен представить самостоятельно, в случае </w:t>
      </w:r>
      <w:r>
        <w:rPr>
          <w:rFonts w:ascii="Times New Roman" w:hAnsi="Times New Roman" w:cs="Times New Roman"/>
          <w:b/>
          <w:bCs/>
          <w:sz w:val="28"/>
          <w:szCs w:val="28"/>
        </w:rPr>
        <w:t>подтверждения существующего почтового адреса объекта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копия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удостоверяющего  личность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либо личность представителя заявителя;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proofErr w:type="gramStart"/>
      <w:r>
        <w:rPr>
          <w:sz w:val="28"/>
          <w:szCs w:val="28"/>
        </w:rPr>
        <w:t>документа,  удостоверяющего</w:t>
      </w:r>
      <w:proofErr w:type="gramEnd"/>
      <w:r>
        <w:rPr>
          <w:sz w:val="28"/>
          <w:szCs w:val="28"/>
        </w:rPr>
        <w:t xml:space="preserve">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12"/>
      <w:r>
        <w:rPr>
          <w:rFonts w:ascii="Times New Roman" w:hAnsi="Times New Roman" w:cs="Times New Roman"/>
          <w:sz w:val="28"/>
          <w:szCs w:val="28"/>
        </w:rPr>
        <w:t>6) копия документа, удостоверяющего (устанавливающего) право на   объект адресации;</w:t>
      </w:r>
      <w:bookmarkStart w:id="2" w:name="sub_100313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в которых содержатся сведения об адресе объекта недвижимости (договор застройки, домовая книга и т.п.), имеющие разночтения.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2.6.3. Документы, которые заявитель должен представить самостоятельно, </w:t>
      </w:r>
      <w:r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аннулирования адреса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 присвоении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выданного: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удостоверяющего  личность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либо личность представителя заявителя;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документа, удостоверяющего (устанавливающего) право на   объект адресации;</w:t>
      </w:r>
    </w:p>
    <w:bookmarkEnd w:id="2"/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копия технического паспорта на объект адресации;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документы, в которых содержатся сведения о прежнем адресе </w:t>
      </w:r>
      <w:proofErr w:type="gramStart"/>
      <w:r>
        <w:rPr>
          <w:sz w:val="28"/>
          <w:szCs w:val="28"/>
        </w:rPr>
        <w:t>объекта  недвижимости</w:t>
      </w:r>
      <w:proofErr w:type="gramEnd"/>
      <w:r>
        <w:rPr>
          <w:sz w:val="28"/>
          <w:szCs w:val="28"/>
        </w:rPr>
        <w:t xml:space="preserve"> (договор застройки, домовая книга и т.п.);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кадастровая выписка об объекте недвижимости,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(в случае аннулирования адреса объекту адресации).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2.6.4. Документы, которые заявитель должен представить самостоятельно, </w:t>
      </w:r>
      <w:r>
        <w:rPr>
          <w:rFonts w:ascii="Times New Roman" w:hAnsi="Times New Roman" w:cs="Times New Roman"/>
          <w:b/>
          <w:bCs/>
          <w:sz w:val="28"/>
          <w:szCs w:val="28"/>
        </w:rPr>
        <w:t>в случае уточнения местоположения земельного участка: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в соответствии с Приложением № 2 к настоящему Административному регламенту;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по форме в соответствии с Приложением № 5 к настоящему Административному регламенту;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копия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удостоверяющего  личность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либо личность представителя заявителя;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выписка из государственного кадастра недвижимости о земельном участке;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в которых содержатся сведения об адресе объекта недвижимости, находящегося на данном земельном участке (договор застройки, домовая книга и т.п.) или о местоположении земельного участка, имеющие разночтения с выпиской из государственного кадастра недвижимости о земельном участке;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2.6.6.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Документы, которые заявитель вправе представить по собственной инициативе, так как они подлежат представлению в рамках </w:t>
      </w:r>
      <w:proofErr w:type="gramStart"/>
      <w:r>
        <w:rPr>
          <w:sz w:val="28"/>
          <w:szCs w:val="28"/>
        </w:rPr>
        <w:t>межведомственного  информационного</w:t>
      </w:r>
      <w:proofErr w:type="gramEnd"/>
      <w:r>
        <w:rPr>
          <w:sz w:val="28"/>
          <w:szCs w:val="28"/>
        </w:rPr>
        <w:t xml:space="preserve">  взаимодействия: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ЕГРН на недвижимое имущество и сделок с ним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 выписка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ЕГРН) о правах на земельный участок или уведомление об отсутствии в ЕГРН запрашиваемых сведений о зарегистрированных правах на земельный участок;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ЕГРН о правах на объект капитального строительства или уведомление об отсутствии в ЕГРН запрашиваемых сведений о зарегистрированных правах на объект капитального строительства;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технического паспорта на объект адресации;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разрешения на строительство объекта капитального строительства (при присвоении адреса строящимся объектам адресации)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 объекта в эксплуатацию;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уведомление об отсутствии в государственном кадастре недвижимости, запрашиваемых сведений по объекту адресации (в случае аннулирования адреса объекта адресации);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кадастровые паспорта объектов недвижимости, следствием преобразования которых является образование одного и более объекта адресации;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В случае,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Уполномоченный орган запрашивает по каналам межведомственного взаимодействия.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8744A0" w:rsidRDefault="008744A0" w:rsidP="008744A0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8744A0" w:rsidRDefault="008744A0" w:rsidP="008744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Запрещено требовать от заявителя:</w:t>
      </w:r>
    </w:p>
    <w:p w:rsidR="008744A0" w:rsidRDefault="008744A0" w:rsidP="008744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8744A0" w:rsidRDefault="008744A0" w:rsidP="008744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Исчерпывающий перечень оснований для приостановления </w:t>
      </w:r>
      <w:proofErr w:type="gramStart"/>
      <w:r>
        <w:rPr>
          <w:b/>
          <w:sz w:val="28"/>
          <w:szCs w:val="28"/>
        </w:rPr>
        <w:t>или  отказа</w:t>
      </w:r>
      <w:proofErr w:type="gramEnd"/>
      <w:r>
        <w:rPr>
          <w:b/>
          <w:sz w:val="28"/>
          <w:szCs w:val="28"/>
        </w:rPr>
        <w:t xml:space="preserve"> в предоставлении муниципальной услуги</w:t>
      </w:r>
    </w:p>
    <w:p w:rsidR="008744A0" w:rsidRDefault="008744A0" w:rsidP="008744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2.10.1. Основания для приостановления предоставления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услуги отсутствуют.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2.10.2  Основаниями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отказа в предоставлении муниципальной услуги являются: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непредставление документов, указанных в пунктах 2.6.1-2.6.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  настоящего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  регламента;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представленные заявителем, не соответствуют требованиям пунктов </w:t>
      </w:r>
      <w:r>
        <w:rPr>
          <w:rFonts w:ascii="Times New Roman" w:hAnsi="Times New Roman" w:cs="Times New Roman"/>
          <w:bCs/>
          <w:sz w:val="28"/>
          <w:szCs w:val="28"/>
        </w:rPr>
        <w:t>2.6.1-2.6.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документов ненадлежащим лицом;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8744A0" w:rsidRDefault="008744A0" w:rsidP="008744A0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Муниципальная услуга предоставляется бесплатно.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2.13.1.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Срок и </w:t>
      </w:r>
      <w:proofErr w:type="gramStart"/>
      <w:r>
        <w:rPr>
          <w:b/>
          <w:sz w:val="28"/>
          <w:szCs w:val="28"/>
        </w:rPr>
        <w:t>порядок  регистрации</w:t>
      </w:r>
      <w:proofErr w:type="gramEnd"/>
      <w:r>
        <w:rPr>
          <w:b/>
          <w:sz w:val="28"/>
          <w:szCs w:val="28"/>
        </w:rPr>
        <w:t xml:space="preserve"> запроса заявителя о предоставлении муниципальной услуги</w:t>
      </w:r>
    </w:p>
    <w:p w:rsidR="008744A0" w:rsidRDefault="008744A0" w:rsidP="008744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8744A0" w:rsidRDefault="008744A0" w:rsidP="008744A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8744A0" w:rsidRDefault="008744A0" w:rsidP="008744A0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2.14.3. Прием и 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электронной форме обеспечивается при наличии технических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возможностей с помощью региональной государственной информационной  системы «Портал государственных и муниципальных услуг (функций) Тверской области».</w:t>
      </w:r>
    </w:p>
    <w:p w:rsidR="008744A0" w:rsidRDefault="008744A0" w:rsidP="008744A0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2.15.</w:t>
      </w:r>
      <w:r>
        <w:rPr>
          <w:b/>
          <w:iCs/>
          <w:sz w:val="28"/>
          <w:szCs w:val="28"/>
        </w:rPr>
        <w:tab/>
      </w:r>
      <w:r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2.15.1. Рабочие кабинеты Уполномоченного органа должны соответствовать </w:t>
      </w:r>
      <w:r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2.15.3. Требования к размещению мест ожидания: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>
        <w:rPr>
          <w:rFonts w:cs="Times New Roman CYR"/>
          <w:color w:val="000000"/>
          <w:sz w:val="28"/>
          <w:szCs w:val="28"/>
        </w:rPr>
        <w:t>банкетками</w:t>
      </w:r>
      <w:proofErr w:type="spellEnd"/>
      <w:r>
        <w:rPr>
          <w:rFonts w:cs="Times New Roman CYR"/>
          <w:color w:val="000000"/>
          <w:sz w:val="28"/>
          <w:szCs w:val="28"/>
        </w:rPr>
        <w:t>);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2.15.4. Требования к оформлению входа в здание: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режим работы;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>
        <w:rPr>
          <w:color w:val="000000"/>
          <w:sz w:val="28"/>
          <w:szCs w:val="28"/>
        </w:rPr>
        <w:t xml:space="preserve"> которые </w:t>
      </w:r>
      <w:r>
        <w:rPr>
          <w:rFonts w:cs="Times New Roman CYR"/>
          <w:color w:val="000000"/>
          <w:sz w:val="28"/>
          <w:szCs w:val="28"/>
        </w:rPr>
        <w:t xml:space="preserve">должны быть максимально заметны, хорошо просматриваемы и функциональны (информационные стенды могут </w:t>
      </w:r>
      <w:r>
        <w:rPr>
          <w:rFonts w:cs="Times New Roman CYR"/>
          <w:color w:val="000000"/>
          <w:sz w:val="28"/>
          <w:szCs w:val="28"/>
        </w:rPr>
        <w:lastRenderedPageBreak/>
        <w:t>быть оборудованы карманами формата А4, в которых размещаются информационные листки).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2.15.6. Требования к местам приема заявителей: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номера кабинета;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8744A0" w:rsidRDefault="008744A0" w:rsidP="0087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8744A0" w:rsidRDefault="008744A0" w:rsidP="0087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744A0" w:rsidRDefault="008744A0" w:rsidP="0087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744A0" w:rsidRDefault="008744A0" w:rsidP="008744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744A0" w:rsidRDefault="008744A0" w:rsidP="008744A0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2.16.1. Показателем качества и доступности муниципальной услуги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2.16.2.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административного регламента </w:t>
      </w:r>
      <w:proofErr w:type="gramStart"/>
      <w:r>
        <w:rPr>
          <w:sz w:val="28"/>
          <w:szCs w:val="28"/>
        </w:rPr>
        <w:t>предоставления  муниципальной</w:t>
      </w:r>
      <w:proofErr w:type="gramEnd"/>
      <w:r>
        <w:rPr>
          <w:sz w:val="28"/>
          <w:szCs w:val="28"/>
        </w:rPr>
        <w:t xml:space="preserve"> услуги;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 информации</w:t>
      </w:r>
      <w:proofErr w:type="gramEnd"/>
      <w:r>
        <w:rPr>
          <w:sz w:val="28"/>
          <w:szCs w:val="28"/>
        </w:rPr>
        <w:t xml:space="preserve"> об оказании муниципальной услуги в средствах массовой информации, общедоступных местах, на стендах в Администрации поселения.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2.16.3. Показателями качества предоставления муниципальной услуги являются: 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744A0" w:rsidRDefault="008744A0" w:rsidP="008744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744A0" w:rsidRDefault="008744A0" w:rsidP="008744A0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регистрация, учет и анализ жалоб и обращений в </w:t>
      </w:r>
      <w:proofErr w:type="gramStart"/>
      <w:r>
        <w:rPr>
          <w:sz w:val="28"/>
          <w:szCs w:val="28"/>
        </w:rPr>
        <w:t>Администрации  поселения</w:t>
      </w:r>
      <w:proofErr w:type="gramEnd"/>
      <w:r>
        <w:rPr>
          <w:sz w:val="28"/>
          <w:szCs w:val="28"/>
        </w:rPr>
        <w:t>.</w:t>
      </w:r>
    </w:p>
    <w:p w:rsidR="008744A0" w:rsidRDefault="008744A0" w:rsidP="008744A0">
      <w:pPr>
        <w:ind w:firstLine="6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744A0" w:rsidRDefault="008744A0" w:rsidP="008744A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Тверской области» при наличии технической возможности.</w:t>
      </w:r>
    </w:p>
    <w:p w:rsidR="008744A0" w:rsidRDefault="008744A0" w:rsidP="008744A0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 1 к настоящему административному регламенту) на основании заключенного </w:t>
      </w:r>
      <w:proofErr w:type="gramStart"/>
      <w:r>
        <w:rPr>
          <w:sz w:val="28"/>
          <w:szCs w:val="28"/>
        </w:rPr>
        <w:t>Соглашения  о</w:t>
      </w:r>
      <w:proofErr w:type="gramEnd"/>
      <w:r>
        <w:rPr>
          <w:sz w:val="28"/>
          <w:szCs w:val="28"/>
        </w:rPr>
        <w:t xml:space="preserve"> взаимодействии между </w:t>
      </w:r>
      <w:r>
        <w:rPr>
          <w:iCs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8744A0" w:rsidRDefault="008744A0" w:rsidP="008744A0">
      <w:pPr>
        <w:keepNext/>
        <w:tabs>
          <w:tab w:val="num" w:pos="0"/>
        </w:tabs>
        <w:ind w:firstLine="540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>
        <w:rPr>
          <w:iCs/>
          <w:sz w:val="28"/>
          <w:szCs w:val="28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>
        <w:rPr>
          <w:bCs/>
          <w:iCs/>
          <w:sz w:val="28"/>
          <w:szCs w:val="28"/>
        </w:rPr>
        <w:t>муниципаль</w:t>
      </w:r>
      <w:r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8744A0" w:rsidRDefault="008744A0" w:rsidP="008744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lastRenderedPageBreak/>
        <w:t xml:space="preserve">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 и (или) предоставления такой услуги.</w:t>
      </w:r>
    </w:p>
    <w:p w:rsidR="008744A0" w:rsidRDefault="008744A0" w:rsidP="008744A0">
      <w:pPr>
        <w:pStyle w:val="4"/>
        <w:spacing w:before="0" w:after="0"/>
        <w:ind w:firstLine="540"/>
        <w:jc w:val="center"/>
        <w:rPr>
          <w:bCs w:val="0"/>
          <w:sz w:val="24"/>
        </w:rPr>
      </w:pP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744A0" w:rsidRDefault="008744A0" w:rsidP="008744A0"/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Исчерпывающий перечень административных процедур 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регистрация заявления в Уполномоченном органе;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рассмотрение заявления в Уполномоченном органе;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направление межведомственных запросов;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о предоставлении муниципальной услуги, либо подготовка решения об отказе в предоставлении муниципальной услуги.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.2. Административная процедура – регистрация заявления в Уполномоченном органе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приему заявления (Приложение № 2 к настоящему Административному регламенту), 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Тверской области», либо поступление в Уполномоченный орган заявления и документов, полученных МФЦ от заявителя.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8744A0" w:rsidRDefault="008744A0" w:rsidP="008744A0">
      <w:pPr>
        <w:pStyle w:val="311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 3.2.4. Время выполнения административной процедуры по приему заявления не должно превышать 25 (двадцати пяти) минут.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3.3. Административная процедура – рассмотрение заявления в Уполномоченном органе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по рассмотрению заявления в Уполномоченный орган является направление заявления с </w:t>
      </w:r>
      <w:proofErr w:type="gramStart"/>
      <w:r>
        <w:rPr>
          <w:sz w:val="28"/>
          <w:szCs w:val="28"/>
        </w:rPr>
        <w:t>соответствующими  резолюциями</w:t>
      </w:r>
      <w:proofErr w:type="gramEnd"/>
      <w:r>
        <w:rPr>
          <w:sz w:val="28"/>
          <w:szCs w:val="28"/>
        </w:rPr>
        <w:t xml:space="preserve"> и представленными документами в Уполномоченный орган для работы.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3.3.2. Специалист Уполномоченного органа, ответственный за предоставление муниципальной услуги: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 заполнения заявления;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документов, указанных в пункте 2.6.1 настоящего Административного регламента;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Результат административной процедуры – прием документов в </w:t>
      </w:r>
      <w:proofErr w:type="gramStart"/>
      <w:r>
        <w:rPr>
          <w:sz w:val="28"/>
          <w:szCs w:val="28"/>
        </w:rPr>
        <w:t>работу  на</w:t>
      </w:r>
      <w:proofErr w:type="gramEnd"/>
      <w:r>
        <w:rPr>
          <w:sz w:val="28"/>
          <w:szCs w:val="28"/>
        </w:rPr>
        <w:t xml:space="preserve"> предоставление муниципальной услуги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Время выполнения административной процедуры не должно превышать 2 (двух) рабочих дней.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Административная процедура – формирование и направление межведомственных запросов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3.4.2. Документы, указанные в пункте 2.7 настоящего Административного регламента, запрашиваются </w:t>
      </w:r>
      <w:r>
        <w:rPr>
          <w:bCs/>
          <w:sz w:val="28"/>
          <w:szCs w:val="28"/>
        </w:rPr>
        <w:t xml:space="preserve">специалистом Уполномоченного органа по каналам межведомственного взаимодействия               </w:t>
      </w:r>
      <w:r>
        <w:rPr>
          <w:sz w:val="28"/>
          <w:szCs w:val="28"/>
        </w:rPr>
        <w:t xml:space="preserve">в течение 1 (одного) рабочего дня со дня выявления </w:t>
      </w:r>
      <w:proofErr w:type="gramStart"/>
      <w:r>
        <w:rPr>
          <w:sz w:val="28"/>
          <w:szCs w:val="28"/>
        </w:rPr>
        <w:t>не представления</w:t>
      </w:r>
      <w:proofErr w:type="gramEnd"/>
      <w:r>
        <w:rPr>
          <w:sz w:val="28"/>
          <w:szCs w:val="28"/>
        </w:rPr>
        <w:t xml:space="preserve"> заявителем документов, указанных в пункте 2.7 настоящего Административного регламента.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5 (пяти) рабочих дней в Уполномоченный </w:t>
      </w:r>
      <w:proofErr w:type="gramStart"/>
      <w:r>
        <w:rPr>
          <w:sz w:val="28"/>
          <w:szCs w:val="28"/>
        </w:rPr>
        <w:t>орган  направляются</w:t>
      </w:r>
      <w:proofErr w:type="gramEnd"/>
      <w:r>
        <w:rPr>
          <w:sz w:val="28"/>
          <w:szCs w:val="28"/>
        </w:rPr>
        <w:t xml:space="preserve"> ответы на полученные запросы.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8744A0" w:rsidRDefault="008744A0" w:rsidP="008744A0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Время выполнения административной процедуры не должно превышать 6 (шести) рабочих дней.</w:t>
      </w:r>
    </w:p>
    <w:p w:rsidR="008744A0" w:rsidRDefault="008744A0" w:rsidP="008744A0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3.4.5. В </w:t>
      </w:r>
      <w:proofErr w:type="gramStart"/>
      <w:r>
        <w:rPr>
          <w:sz w:val="28"/>
          <w:szCs w:val="28"/>
        </w:rPr>
        <w:t>случае  поступления</w:t>
      </w:r>
      <w:proofErr w:type="gramEnd"/>
      <w:r>
        <w:rPr>
          <w:sz w:val="28"/>
          <w:szCs w:val="28"/>
        </w:rPr>
        <w:t xml:space="preserve"> в Уполномоченный орган 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пунктом 2.7.2 настоящего Административного регламента, Уполномоченный орган уведомляет заявителя о получении такого ответа, с предложением представить в течение  15 (пятнадцати) рабочих дней  со дня  направления  уведомления такие документ  и (или) информацию.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Административная процедура - подготовка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либо подготовка решения об отказе в предоставлении муниципальной услуги 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3.5.1. Началом административной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процедуры 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о предоставлении муниципальной услуги, либо по подготовке решения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3.5.2. В случае отсутствия оснований для отказа в предоставлении муниципальной услуги, указанных в пункте 2.10.2. настоящего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готовит проект постановления  о предоставлении муниципальной  услуги и направляет его на согласование и проведения правовой антикоррупционной экспертизы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Постановление подписывает Глава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3.5.4. В случае наличия оснований для отказа в предоставлении муниципальной услуги, указанных в пункте 2.10.2.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готовит решение об отказе в предоставлении муниципальной услуги, которое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поселения.</w:t>
      </w:r>
    </w:p>
    <w:p w:rsidR="008744A0" w:rsidRDefault="008744A0" w:rsidP="008744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3.5.5. Результат </w:t>
      </w:r>
      <w:proofErr w:type="gramStart"/>
      <w:r>
        <w:rPr>
          <w:bCs/>
          <w:sz w:val="28"/>
          <w:szCs w:val="28"/>
        </w:rPr>
        <w:t>административной  процедуры</w:t>
      </w:r>
      <w:proofErr w:type="gramEnd"/>
      <w:r>
        <w:rPr>
          <w:bCs/>
          <w:sz w:val="28"/>
          <w:szCs w:val="28"/>
        </w:rPr>
        <w:t xml:space="preserve"> – предоставление муниципальной услуги, либо направление отказа в предоставлении муниципальной услуги.</w:t>
      </w:r>
    </w:p>
    <w:p w:rsidR="008744A0" w:rsidRDefault="008744A0" w:rsidP="008744A0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3.5.8.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не должно превышать 10 (десяти) рабочих дней. </w:t>
      </w:r>
    </w:p>
    <w:p w:rsidR="008744A0" w:rsidRDefault="008744A0" w:rsidP="008744A0">
      <w:pPr>
        <w:pStyle w:val="af2"/>
        <w:spacing w:line="240" w:lineRule="exact"/>
        <w:ind w:left="4500"/>
        <w:rPr>
          <w:highlight w:val="yellow"/>
        </w:rPr>
      </w:pPr>
    </w:p>
    <w:p w:rsidR="008744A0" w:rsidRDefault="008744A0" w:rsidP="008744A0">
      <w:pPr>
        <w:jc w:val="center"/>
        <w:rPr>
          <w:b/>
          <w:szCs w:val="28"/>
        </w:rPr>
      </w:pPr>
    </w:p>
    <w:p w:rsidR="008744A0" w:rsidRDefault="008744A0" w:rsidP="008744A0">
      <w:pPr>
        <w:jc w:val="center"/>
        <w:rPr>
          <w:b/>
          <w:szCs w:val="28"/>
        </w:rPr>
      </w:pPr>
    </w:p>
    <w:p w:rsidR="008744A0" w:rsidRDefault="008744A0" w:rsidP="008744A0">
      <w:pPr>
        <w:jc w:val="center"/>
        <w:rPr>
          <w:b/>
          <w:szCs w:val="28"/>
        </w:rPr>
      </w:pPr>
    </w:p>
    <w:p w:rsidR="008744A0" w:rsidRDefault="008744A0" w:rsidP="008744A0">
      <w:pPr>
        <w:jc w:val="center"/>
        <w:rPr>
          <w:b/>
          <w:szCs w:val="28"/>
        </w:rPr>
      </w:pPr>
      <w:r>
        <w:rPr>
          <w:b/>
          <w:szCs w:val="28"/>
        </w:rPr>
        <w:t>IV. ПОРЯДОК И ФОРМЫ КОНТРОЛЯ ЗА ПРЕДОСТАВЛЕНИЕ МУНИЦИПАЛЬНОЙ УСЛУГИ</w:t>
      </w:r>
    </w:p>
    <w:p w:rsidR="008744A0" w:rsidRDefault="008744A0" w:rsidP="008744A0">
      <w:pPr>
        <w:jc w:val="both"/>
        <w:rPr>
          <w:b/>
          <w:color w:val="FF0000"/>
          <w:szCs w:val="28"/>
        </w:rPr>
      </w:pP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lastRenderedPageBreak/>
        <w:t>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Проверки могут быть плановыми и внеплановыми.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3" w:name="sub_283"/>
      <w:r>
        <w:rPr>
          <w:b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несет персональную ответственность за:</w:t>
      </w:r>
    </w:p>
    <w:p w:rsidR="008744A0" w:rsidRDefault="008744A0" w:rsidP="008744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8744A0" w:rsidRDefault="008744A0" w:rsidP="008744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8744A0" w:rsidRDefault="008744A0" w:rsidP="008744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8744A0" w:rsidRDefault="008744A0" w:rsidP="008744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учет выданных документов; </w:t>
      </w:r>
    </w:p>
    <w:p w:rsidR="008744A0" w:rsidRDefault="008744A0" w:rsidP="008744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своевременное формирование, ведение и надлежащее хранение документов. 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8744A0" w:rsidRDefault="008744A0" w:rsidP="0087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>
        <w:rPr>
          <w:sz w:val="28"/>
          <w:szCs w:val="28"/>
          <w:shd w:val="clear" w:color="auto" w:fill="FFFFFF"/>
        </w:rPr>
        <w:t>муниципальной</w:t>
      </w:r>
      <w:r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8744A0" w:rsidRDefault="008744A0" w:rsidP="008744A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744A0" w:rsidRDefault="008744A0" w:rsidP="008744A0">
      <w:pPr>
        <w:jc w:val="center"/>
        <w:rPr>
          <w:b/>
          <w:szCs w:val="28"/>
        </w:rPr>
      </w:pPr>
      <w:r>
        <w:rPr>
          <w:b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744A0" w:rsidRDefault="008744A0" w:rsidP="008744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44A0" w:rsidRDefault="008744A0" w:rsidP="00874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Предмет жалобы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городского поселения поселок Старая Торопа для предоставления муниципальной услуги;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заявителю в приеме документов, предоставление которых </w:t>
      </w:r>
      <w:r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области, муниципальными правовыми актами городского поселения поселок Старая Торопа для предоставления муниципальной услуги;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городского поселения поселок Старая Торопа;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</w:t>
      </w:r>
      <w:proofErr w:type="gramStart"/>
      <w:r>
        <w:rPr>
          <w:sz w:val="28"/>
          <w:szCs w:val="28"/>
        </w:rPr>
        <w:t>муниципальной  услуги</w:t>
      </w:r>
      <w:proofErr w:type="gramEnd"/>
      <w:r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городского поселения поселок Старая Торопа;</w:t>
      </w:r>
    </w:p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5.3. </w:t>
      </w:r>
      <w:r>
        <w:rPr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Главе администрации городского поселения поселок Старая Торопа.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44A0" w:rsidRDefault="008744A0" w:rsidP="008744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Порядок подачи и рассмотрения жалобы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8744A0" w:rsidRDefault="008744A0" w:rsidP="008744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 Сроки рассмотрения жалобы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5.5.1. Жалоба, поступившая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</w:t>
      </w:r>
      <w:proofErr w:type="gramStart"/>
      <w:r>
        <w:rPr>
          <w:rFonts w:eastAsia="Calibri"/>
          <w:iCs/>
          <w:sz w:val="28"/>
          <w:szCs w:val="28"/>
        </w:rPr>
        <w:t>заявителя</w:t>
      </w:r>
      <w:proofErr w:type="gramEnd"/>
      <w:r>
        <w:rPr>
          <w:rFonts w:eastAsia="Calibri"/>
          <w:iCs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744A0" w:rsidRDefault="008744A0" w:rsidP="008744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5.6. Результат рассмотрения жалобы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gramStart"/>
      <w:r>
        <w:rPr>
          <w:rFonts w:eastAsia="Calibri"/>
          <w:iCs/>
          <w:sz w:val="28"/>
          <w:szCs w:val="28"/>
        </w:rPr>
        <w:t xml:space="preserve">области, </w:t>
      </w:r>
      <w:r>
        <w:rPr>
          <w:rFonts w:eastAsia="Calibri"/>
          <w:sz w:val="28"/>
          <w:szCs w:val="28"/>
        </w:rPr>
        <w:t xml:space="preserve"> муниципальными</w:t>
      </w:r>
      <w:proofErr w:type="gramEnd"/>
      <w:r>
        <w:rPr>
          <w:rFonts w:eastAsia="Calibri"/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iCs/>
          <w:sz w:val="28"/>
          <w:szCs w:val="28"/>
        </w:rPr>
        <w:t>а также в иных формах;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8744A0" w:rsidRDefault="008744A0" w:rsidP="008744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5.8. Порядок обжалования решения по жалобе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iCs/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специалистов – </w:t>
      </w:r>
      <w:r>
        <w:rPr>
          <w:sz w:val="28"/>
          <w:szCs w:val="28"/>
        </w:rPr>
        <w:t>Главе администрации поселения</w:t>
      </w:r>
      <w:r>
        <w:rPr>
          <w:bCs/>
          <w:sz w:val="28"/>
          <w:szCs w:val="28"/>
        </w:rPr>
        <w:t>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rFonts w:eastAsia="Calibri"/>
          <w:bCs/>
          <w:sz w:val="28"/>
          <w:szCs w:val="28"/>
        </w:rPr>
        <w:t xml:space="preserve">.   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5.9.1. На стадии досудебного обжалования действий (бездействия)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5.10.1 Жалоба должна содержать: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44A0" w:rsidRDefault="008744A0" w:rsidP="008744A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 xml:space="preserve">Уполномоченного органа, </w:t>
      </w:r>
      <w:r>
        <w:rPr>
          <w:rFonts w:eastAsia="Calibri"/>
          <w:iCs/>
          <w:sz w:val="28"/>
          <w:szCs w:val="28"/>
        </w:rPr>
        <w:t>либо муниципального служащего;</w:t>
      </w:r>
    </w:p>
    <w:p w:rsidR="008744A0" w:rsidRDefault="008744A0" w:rsidP="008744A0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P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1</w:t>
      </w:r>
    </w:p>
    <w:p w:rsidR="008744A0" w:rsidRDefault="008744A0" w:rsidP="008744A0">
      <w:pPr>
        <w:widowControl w:val="0"/>
        <w:suppressAutoHyphens/>
        <w:autoSpaceDE w:val="0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  <w:r>
        <w:rPr>
          <w:rFonts w:eastAsia="SimSun" w:cs="Mangal"/>
          <w:bCs/>
          <w:sz w:val="22"/>
          <w:szCs w:val="22"/>
          <w:lang w:eastAsia="zh-CN" w:bidi="hi-IN"/>
        </w:rPr>
        <w:t xml:space="preserve">по предоставлению муниципальной услуги </w:t>
      </w:r>
      <w:r>
        <w:rPr>
          <w:rFonts w:eastAsia="SimSun" w:cs="Mangal"/>
          <w:bCs/>
          <w:sz w:val="22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8744A0" w:rsidRDefault="008744A0" w:rsidP="008744A0">
      <w:pPr>
        <w:widowControl w:val="0"/>
        <w:suppressAutoHyphens/>
        <w:autoSpaceDE w:val="0"/>
        <w:ind w:left="4536"/>
        <w:rPr>
          <w:b/>
          <w:sz w:val="28"/>
          <w:szCs w:val="28"/>
        </w:rPr>
      </w:pPr>
    </w:p>
    <w:p w:rsidR="008744A0" w:rsidRDefault="008744A0" w:rsidP="008744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44A0" w:rsidRPr="008744A0" w:rsidRDefault="008744A0" w:rsidP="008744A0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8744A0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городского поселения поселок Старая Торопа </w:t>
      </w:r>
      <w:proofErr w:type="spellStart"/>
      <w:r w:rsidRPr="008744A0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</w:t>
      </w:r>
      <w:proofErr w:type="spellEnd"/>
      <w:r w:rsidRPr="008744A0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района Тверской области, предоставляющем муниципальную услугу (далее - Уполномоченный орган)</w:t>
      </w:r>
    </w:p>
    <w:p w:rsidR="008744A0" w:rsidRPr="008744A0" w:rsidRDefault="008744A0" w:rsidP="008744A0">
      <w:pPr>
        <w:jc w:val="center"/>
        <w:rPr>
          <w:sz w:val="20"/>
          <w:szCs w:val="20"/>
        </w:rPr>
      </w:pPr>
    </w:p>
    <w:p w:rsidR="008744A0" w:rsidRP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 w:rsidRPr="008744A0">
        <w:rPr>
          <w:sz w:val="20"/>
          <w:szCs w:val="20"/>
        </w:rPr>
        <w:t xml:space="preserve">Место нахождения: 172630, Тверская область, </w:t>
      </w:r>
      <w:proofErr w:type="spellStart"/>
      <w:r w:rsidRPr="008744A0">
        <w:rPr>
          <w:sz w:val="20"/>
          <w:szCs w:val="20"/>
        </w:rPr>
        <w:t>Западнодвинский</w:t>
      </w:r>
      <w:proofErr w:type="spellEnd"/>
      <w:r w:rsidRPr="008744A0">
        <w:rPr>
          <w:sz w:val="20"/>
          <w:szCs w:val="20"/>
        </w:rPr>
        <w:t xml:space="preserve"> район, </w:t>
      </w:r>
      <w:proofErr w:type="spellStart"/>
      <w:r w:rsidRPr="008744A0">
        <w:rPr>
          <w:sz w:val="20"/>
          <w:szCs w:val="20"/>
        </w:rPr>
        <w:t>пгт</w:t>
      </w:r>
      <w:proofErr w:type="spellEnd"/>
      <w:r w:rsidRPr="008744A0">
        <w:rPr>
          <w:sz w:val="20"/>
          <w:szCs w:val="20"/>
        </w:rPr>
        <w:t xml:space="preserve"> Старая Торопа, ул. Кирова, д. 16</w:t>
      </w:r>
    </w:p>
    <w:p w:rsidR="008744A0" w:rsidRP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 w:rsidRPr="008744A0">
        <w:rPr>
          <w:sz w:val="20"/>
          <w:szCs w:val="20"/>
        </w:rPr>
        <w:t>Телефон / факс: 8(48265)3-11-43, 8(48265)3-11-45</w:t>
      </w:r>
    </w:p>
    <w:p w:rsidR="008744A0" w:rsidRP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 w:rsidRPr="008744A0">
        <w:rPr>
          <w:sz w:val="20"/>
          <w:szCs w:val="20"/>
        </w:rPr>
        <w:t xml:space="preserve">Адрес электронной почты: </w:t>
      </w:r>
      <w:proofErr w:type="spellStart"/>
      <w:r w:rsidRPr="008744A0">
        <w:rPr>
          <w:sz w:val="20"/>
          <w:szCs w:val="20"/>
          <w:lang w:val="en-US"/>
        </w:rPr>
        <w:t>st</w:t>
      </w:r>
      <w:proofErr w:type="spellEnd"/>
      <w:r w:rsidRPr="008744A0">
        <w:rPr>
          <w:sz w:val="20"/>
          <w:szCs w:val="20"/>
        </w:rPr>
        <w:t>.</w:t>
      </w:r>
      <w:proofErr w:type="spellStart"/>
      <w:r w:rsidRPr="008744A0">
        <w:rPr>
          <w:sz w:val="20"/>
          <w:szCs w:val="20"/>
          <w:lang w:val="en-US"/>
        </w:rPr>
        <w:t>toropagorpos</w:t>
      </w:r>
      <w:proofErr w:type="spellEnd"/>
      <w:r w:rsidRPr="008744A0">
        <w:rPr>
          <w:sz w:val="20"/>
          <w:szCs w:val="20"/>
        </w:rPr>
        <w:t>@</w:t>
      </w:r>
      <w:proofErr w:type="spellStart"/>
      <w:r w:rsidRPr="008744A0">
        <w:rPr>
          <w:sz w:val="20"/>
          <w:szCs w:val="20"/>
          <w:lang w:val="en-US"/>
        </w:rPr>
        <w:t>gmail</w:t>
      </w:r>
      <w:proofErr w:type="spellEnd"/>
      <w:r w:rsidRPr="008744A0">
        <w:rPr>
          <w:sz w:val="20"/>
          <w:szCs w:val="20"/>
        </w:rPr>
        <w:t>.</w:t>
      </w:r>
      <w:r w:rsidRPr="008744A0">
        <w:rPr>
          <w:sz w:val="20"/>
          <w:szCs w:val="20"/>
          <w:lang w:val="en-US"/>
        </w:rPr>
        <w:t>com</w:t>
      </w:r>
    </w:p>
    <w:p w:rsidR="008744A0" w:rsidRP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 w:rsidRPr="008744A0">
        <w:rPr>
          <w:sz w:val="20"/>
          <w:szCs w:val="20"/>
        </w:rPr>
        <w:t xml:space="preserve">Сайт Уполномоченного органа в информационно-телекоммуникационной сети Интернет </w:t>
      </w:r>
      <w:proofErr w:type="gramStart"/>
      <w:r w:rsidRPr="008744A0">
        <w:rPr>
          <w:sz w:val="20"/>
          <w:szCs w:val="20"/>
        </w:rPr>
        <w:t>http://www.</w:t>
      </w:r>
      <w:proofErr w:type="spellStart"/>
      <w:r w:rsidRPr="008744A0">
        <w:rPr>
          <w:sz w:val="20"/>
          <w:szCs w:val="20"/>
          <w:lang w:val="en-US"/>
        </w:rPr>
        <w:t>zapdvina</w:t>
      </w:r>
      <w:proofErr w:type="spellEnd"/>
      <w:r w:rsidRPr="008744A0">
        <w:rPr>
          <w:sz w:val="20"/>
          <w:szCs w:val="20"/>
        </w:rPr>
        <w:t>.</w:t>
      </w:r>
      <w:proofErr w:type="spellStart"/>
      <w:r w:rsidRPr="008744A0">
        <w:rPr>
          <w:sz w:val="20"/>
          <w:szCs w:val="20"/>
        </w:rPr>
        <w:t>ru</w:t>
      </w:r>
      <w:proofErr w:type="spellEnd"/>
      <w:r w:rsidRPr="008744A0">
        <w:rPr>
          <w:sz w:val="20"/>
          <w:szCs w:val="20"/>
        </w:rPr>
        <w:t xml:space="preserve"> :</w:t>
      </w:r>
      <w:proofErr w:type="gramEnd"/>
      <w:r w:rsidRPr="008744A0">
        <w:rPr>
          <w:sz w:val="20"/>
          <w:szCs w:val="20"/>
        </w:rPr>
        <w:t xml:space="preserve"> </w:t>
      </w:r>
    </w:p>
    <w:p w:rsidR="008744A0" w:rsidRP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 w:rsidRPr="008744A0">
        <w:rPr>
          <w:sz w:val="20"/>
          <w:szCs w:val="20"/>
        </w:rPr>
        <w:t>Время работы: понедельник- четверг с 8-00 до 17-00, пятница с 8-00 до 16-00, обеденный перерыв с 12-00 до 13-00, суббота, воскресенье- выходные дни</w:t>
      </w:r>
    </w:p>
    <w:p w:rsidR="008744A0" w:rsidRP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 w:rsidRPr="008744A0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8" w:history="1">
        <w:r w:rsidRPr="008744A0">
          <w:rPr>
            <w:rStyle w:val="a3"/>
            <w:color w:val="auto"/>
            <w:sz w:val="20"/>
            <w:szCs w:val="20"/>
          </w:rPr>
          <w:t>www.gosuslugi.ru</w:t>
        </w:r>
      </w:hyperlink>
    </w:p>
    <w:p w:rsid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</w:p>
    <w:p w:rsidR="008744A0" w:rsidRDefault="008744A0" w:rsidP="008744A0">
      <w:pPr>
        <w:pStyle w:val="Con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8744A0" w:rsidRDefault="008744A0" w:rsidP="008744A0">
      <w:pPr>
        <w:pStyle w:val="Con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744A0" w:rsidRDefault="008744A0" w:rsidP="008744A0">
      <w:pPr>
        <w:pStyle w:val="ConsNonformat"/>
        <w:jc w:val="center"/>
        <w:rPr>
          <w:rFonts w:ascii="Times New Roman" w:hAnsi="Times New Roman" w:cs="Times New Roman"/>
          <w:b/>
        </w:rPr>
      </w:pPr>
    </w:p>
    <w:tbl>
      <w:tblPr>
        <w:tblW w:w="95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2"/>
        <w:gridCol w:w="1986"/>
        <w:gridCol w:w="1418"/>
        <w:gridCol w:w="1561"/>
        <w:gridCol w:w="2269"/>
      </w:tblGrid>
      <w:tr w:rsidR="008744A0" w:rsidTr="008744A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8744A0" w:rsidTr="008744A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08:00-20:00,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09:00-14:00</w:t>
            </w:r>
          </w:p>
        </w:tc>
      </w:tr>
    </w:tbl>
    <w:p w:rsidR="008744A0" w:rsidRDefault="008744A0" w:rsidP="008744A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Телефон Центра телефонного обслуживания населения:</w:t>
      </w:r>
    </w:p>
    <w:p w:rsidR="008744A0" w:rsidRDefault="008744A0" w:rsidP="008744A0">
      <w:pPr>
        <w:pStyle w:val="a5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8-800-450-00-20</w:t>
      </w:r>
    </w:p>
    <w:p w:rsidR="008744A0" w:rsidRDefault="008744A0" w:rsidP="008744A0">
      <w:pPr>
        <w:ind w:left="2127"/>
        <w:rPr>
          <w:sz w:val="22"/>
          <w:szCs w:val="22"/>
        </w:rPr>
      </w:pPr>
    </w:p>
    <w:p w:rsidR="008744A0" w:rsidRDefault="008744A0" w:rsidP="008744A0">
      <w:pPr>
        <w:ind w:left="2127"/>
        <w:rPr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  <w:r>
        <w:rPr>
          <w:sz w:val="28"/>
          <w:szCs w:val="28"/>
          <w:highlight w:val="yellow"/>
        </w:rPr>
        <w:br w:type="page"/>
      </w:r>
      <w:r>
        <w:rPr>
          <w:b/>
          <w:sz w:val="22"/>
          <w:szCs w:val="22"/>
        </w:rPr>
        <w:lastRenderedPageBreak/>
        <w:t>Приложение № 2</w:t>
      </w:r>
    </w:p>
    <w:p w:rsidR="008744A0" w:rsidRDefault="008744A0" w:rsidP="008744A0">
      <w:pPr>
        <w:widowControl w:val="0"/>
        <w:suppressAutoHyphens/>
        <w:autoSpaceDE w:val="0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  <w:r>
        <w:rPr>
          <w:rFonts w:eastAsia="SimSun" w:cs="Mangal"/>
          <w:bCs/>
          <w:sz w:val="22"/>
          <w:szCs w:val="22"/>
          <w:lang w:eastAsia="zh-CN" w:bidi="hi-IN"/>
        </w:rPr>
        <w:t xml:space="preserve">по предоставлению муниципальной услуги </w:t>
      </w:r>
      <w:r>
        <w:rPr>
          <w:rFonts w:eastAsia="SimSun" w:cs="Mangal"/>
          <w:bCs/>
          <w:sz w:val="22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widowControl w:val="0"/>
        <w:autoSpaceDE w:val="0"/>
        <w:autoSpaceDN w:val="0"/>
        <w:adjustRightInd w:val="0"/>
        <w:jc w:val="both"/>
      </w:pPr>
    </w:p>
    <w:p w:rsidR="008744A0" w:rsidRDefault="008744A0" w:rsidP="0087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744A0" w:rsidRDefault="008744A0" w:rsidP="0087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8744A0" w:rsidRDefault="008744A0" w:rsidP="00874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АДРЕСА</w:t>
      </w:r>
    </w:p>
    <w:p w:rsidR="008744A0" w:rsidRDefault="008744A0" w:rsidP="0087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433"/>
        <w:gridCol w:w="426"/>
        <w:gridCol w:w="776"/>
        <w:gridCol w:w="273"/>
        <w:gridCol w:w="595"/>
        <w:gridCol w:w="420"/>
        <w:gridCol w:w="504"/>
        <w:gridCol w:w="227"/>
        <w:gridCol w:w="305"/>
        <w:gridCol w:w="313"/>
        <w:gridCol w:w="721"/>
        <w:gridCol w:w="336"/>
        <w:gridCol w:w="346"/>
        <w:gridCol w:w="435"/>
        <w:gridCol w:w="550"/>
        <w:gridCol w:w="563"/>
        <w:gridCol w:w="579"/>
        <w:gridCol w:w="850"/>
      </w:tblGrid>
      <w:tr w:rsidR="008744A0" w:rsidTr="008744A0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 w:rsidP="008744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8744A0" w:rsidTr="008744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"___" ________ ____ г.</w:t>
            </w:r>
          </w:p>
        </w:tc>
      </w:tr>
      <w:tr w:rsidR="008744A0" w:rsidTr="008744A0">
        <w:tc>
          <w:tcPr>
            <w:tcW w:w="963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4A0" w:rsidRDefault="008744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6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0" w:anchor="P22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11" w:anchor="P22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 w:rsidP="008744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перераспределяется </w:t>
            </w:r>
            <w:hyperlink r:id="rId12" w:anchor="P22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который перераспределяется </w:t>
            </w:r>
            <w:hyperlink r:id="rId13" w:anchor="P22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 w:rsidP="008744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5" w:anchor="P229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6" w:anchor="P229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7" w:anchor="P229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объединяемого помещения </w:t>
            </w:r>
            <w:hyperlink r:id="rId18" w:anchor="P229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объединяемого помещения </w:t>
            </w:r>
            <w:hyperlink r:id="rId19" w:anchor="P229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планировочной структуры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 ___ г.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6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 ___ г.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8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8744A0" w:rsidTr="008744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8744A0" w:rsidTr="008744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0" w:rsidTr="008744A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0" w:rsidRDefault="008744A0"/>
        </w:tc>
        <w:tc>
          <w:tcPr>
            <w:tcW w:w="9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0" w:rsidRDefault="0087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4A0" w:rsidRDefault="008744A0" w:rsidP="008744A0"/>
    <w:p w:rsidR="008744A0" w:rsidRDefault="008744A0" w:rsidP="0087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&lt;1&gt; Строка дублируется для каждого объединенного земельного участка.</w:t>
      </w:r>
    </w:p>
    <w:p w:rsidR="008744A0" w:rsidRDefault="008744A0" w:rsidP="0087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93"/>
      <w:bookmarkEnd w:id="5"/>
      <w:r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8744A0" w:rsidRDefault="008744A0" w:rsidP="0087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94"/>
      <w:bookmarkEnd w:id="6"/>
      <w:r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8744A0" w:rsidRDefault="008744A0" w:rsidP="00874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95"/>
      <w:bookmarkEnd w:id="7"/>
      <w:r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8744A0" w:rsidRDefault="008744A0" w:rsidP="00874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4A0" w:rsidRDefault="008744A0" w:rsidP="008744A0">
      <w:pPr>
        <w:tabs>
          <w:tab w:val="left" w:pos="3030"/>
        </w:tabs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3</w:t>
      </w:r>
    </w:p>
    <w:p w:rsidR="008744A0" w:rsidRDefault="008744A0" w:rsidP="008744A0">
      <w:pPr>
        <w:widowControl w:val="0"/>
        <w:suppressAutoHyphens/>
        <w:autoSpaceDE w:val="0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  <w:r>
        <w:rPr>
          <w:rFonts w:eastAsia="SimSun" w:cs="Mangal"/>
          <w:bCs/>
          <w:sz w:val="22"/>
          <w:szCs w:val="22"/>
          <w:lang w:eastAsia="zh-CN" w:bidi="hi-IN"/>
        </w:rPr>
        <w:t xml:space="preserve">по предоставлению муниципальной услуги </w:t>
      </w:r>
      <w:r>
        <w:rPr>
          <w:rFonts w:eastAsia="SimSun" w:cs="Mangal"/>
          <w:bCs/>
          <w:sz w:val="22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8744A0" w:rsidRDefault="008744A0" w:rsidP="008744A0">
      <w:pPr>
        <w:pStyle w:val="af2"/>
        <w:spacing w:line="240" w:lineRule="exact"/>
        <w:ind w:left="4500"/>
        <w:rPr>
          <w:sz w:val="28"/>
          <w:szCs w:val="28"/>
        </w:rPr>
      </w:pPr>
    </w:p>
    <w:p w:rsidR="008744A0" w:rsidRDefault="008744A0" w:rsidP="008744A0">
      <w:pPr>
        <w:widowControl w:val="0"/>
        <w:autoSpaceDE w:val="0"/>
        <w:autoSpaceDN w:val="0"/>
        <w:adjustRightInd w:val="0"/>
        <w:jc w:val="both"/>
      </w:pPr>
    </w:p>
    <w:p w:rsidR="008744A0" w:rsidRDefault="008744A0" w:rsidP="00874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570"/>
      <w:bookmarkEnd w:id="8"/>
      <w:r>
        <w:rPr>
          <w:b/>
          <w:bCs/>
        </w:rPr>
        <w:t>ФОРМА РЕШЕНИЯ</w:t>
      </w:r>
    </w:p>
    <w:p w:rsidR="008744A0" w:rsidRDefault="008744A0" w:rsidP="00874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ОТКАЗЕ В ПРИСВОЕНИИ ОБЪЕКТУ АДРЕСАЦИИ АДРЕСА</w:t>
      </w:r>
    </w:p>
    <w:p w:rsidR="008744A0" w:rsidRDefault="008744A0" w:rsidP="00874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АННУЛИРОВАНИИ ЕГО АДРЕСА</w:t>
      </w:r>
    </w:p>
    <w:p w:rsidR="008744A0" w:rsidRDefault="008744A0" w:rsidP="00874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44A0" w:rsidRDefault="008744A0" w:rsidP="008744A0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8744A0" w:rsidRDefault="008744A0" w:rsidP="008744A0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8744A0" w:rsidRDefault="008744A0" w:rsidP="008744A0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(Ф.И.О., адрес заявителя (представителя) заявителя)</w:t>
      </w:r>
    </w:p>
    <w:p w:rsidR="008744A0" w:rsidRDefault="008744A0" w:rsidP="008744A0">
      <w:pPr>
        <w:pStyle w:val="ConsPlusNonformat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8744A0" w:rsidRDefault="008744A0" w:rsidP="008744A0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(регистрационный номер заявления о присвоении</w:t>
      </w:r>
    </w:p>
    <w:p w:rsidR="008744A0" w:rsidRDefault="008744A0" w:rsidP="008744A0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объекту адресации адреса или аннулировании его адреса)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отказе в присвоении объекту адресации адреса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или аннулировании его адреса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</w:rPr>
      </w:pP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 № __________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</w:rPr>
      </w:pP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городского поселения поселок Старая Торопа сообщает, что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_______________________________________________________________,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документа,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подтверждающего личность, почтовый адрес - для физического лица; полное наименование, ИНН, КПП 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российского юридического лица), страна, дата и номер регистрации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иностранного юридического лица),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________________________________________________________________,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- для юридического лица)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 основании  </w:t>
      </w:r>
      <w:hyperlink r:id="rId22" w:history="1">
        <w:r>
          <w:rPr>
            <w:rStyle w:val="a3"/>
            <w:rFonts w:ascii="Times New Roman" w:hAnsi="Times New Roman" w:cs="Times New Roman"/>
            <w:sz w:val="28"/>
          </w:rPr>
          <w:t>Правил</w:t>
        </w:r>
      </w:hyperlink>
      <w:r>
        <w:rPr>
          <w:rFonts w:ascii="Times New Roman" w:hAnsi="Times New Roman" w:cs="Times New Roman"/>
          <w:sz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</w:rPr>
          <w:t>2014 г</w:t>
        </w:r>
      </w:smartTag>
      <w:r>
        <w:rPr>
          <w:rFonts w:ascii="Times New Roman" w:hAnsi="Times New Roman" w:cs="Times New Roman"/>
          <w:sz w:val="28"/>
        </w:rPr>
        <w:t xml:space="preserve">.  № </w:t>
      </w:r>
      <w:proofErr w:type="gramStart"/>
      <w:r>
        <w:rPr>
          <w:rFonts w:ascii="Times New Roman" w:hAnsi="Times New Roman" w:cs="Times New Roman"/>
          <w:sz w:val="28"/>
        </w:rPr>
        <w:t>1221,  отказано</w:t>
      </w:r>
      <w:proofErr w:type="gramEnd"/>
      <w:r>
        <w:rPr>
          <w:rFonts w:ascii="Times New Roman" w:hAnsi="Times New Roman" w:cs="Times New Roman"/>
          <w:sz w:val="28"/>
        </w:rPr>
        <w:t xml:space="preserve">  в  присвоении (аннулировании) адреса следующему</w:t>
      </w:r>
      <w:r>
        <w:rPr>
          <w:rFonts w:ascii="Times New Roman" w:hAnsi="Times New Roman" w:cs="Times New Roman"/>
        </w:rPr>
        <w:t xml:space="preserve">  (нужное подчеркнуть)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объекту адресации _______________________________________________.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(вид и наименование объекта адресации, описание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присвоении объекту адресации адреса,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________________________________________________________________.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(основание отказа)</w:t>
      </w:r>
    </w:p>
    <w:p w:rsidR="008744A0" w:rsidRDefault="008744A0" w:rsidP="008744A0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</w:t>
      </w:r>
    </w:p>
    <w:p w:rsidR="008744A0" w:rsidRDefault="008744A0" w:rsidP="008744A0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поселок Старая Торопа                           ________________________________</w:t>
      </w:r>
    </w:p>
    <w:p w:rsidR="008744A0" w:rsidRDefault="008744A0" w:rsidP="008744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/Подпись/                  /Расшифровка подписи/</w:t>
      </w:r>
      <w:r>
        <w:rPr>
          <w:rFonts w:ascii="Times New Roman" w:hAnsi="Times New Roman" w:cs="Times New Roman"/>
          <w:sz w:val="14"/>
        </w:rPr>
        <w:t xml:space="preserve">   </w:t>
      </w:r>
    </w:p>
    <w:p w:rsidR="008744A0" w:rsidRDefault="008744A0" w:rsidP="008744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8744A0" w:rsidRDefault="008744A0" w:rsidP="008744A0">
      <w:pPr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4</w:t>
      </w:r>
    </w:p>
    <w:p w:rsidR="008744A0" w:rsidRDefault="008744A0" w:rsidP="008744A0">
      <w:pPr>
        <w:widowControl w:val="0"/>
        <w:suppressAutoHyphens/>
        <w:autoSpaceDE w:val="0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  <w:r>
        <w:rPr>
          <w:rFonts w:eastAsia="SimSun" w:cs="Mangal"/>
          <w:bCs/>
          <w:sz w:val="22"/>
          <w:szCs w:val="22"/>
          <w:lang w:eastAsia="zh-CN" w:bidi="hi-IN"/>
        </w:rPr>
        <w:t xml:space="preserve">по предоставлению муниципальной услуги </w:t>
      </w:r>
      <w:r>
        <w:rPr>
          <w:rFonts w:eastAsia="SimSun" w:cs="Mangal"/>
          <w:bCs/>
          <w:sz w:val="22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8744A0" w:rsidRDefault="008744A0" w:rsidP="008744A0">
      <w:pPr>
        <w:pStyle w:val="af2"/>
        <w:spacing w:line="240" w:lineRule="exact"/>
        <w:ind w:left="4500"/>
        <w:rPr>
          <w:sz w:val="28"/>
          <w:szCs w:val="28"/>
        </w:rPr>
      </w:pPr>
    </w:p>
    <w:p w:rsidR="008744A0" w:rsidRDefault="008744A0" w:rsidP="008744A0">
      <w:pPr>
        <w:jc w:val="center"/>
        <w:rPr>
          <w:b/>
          <w:caps/>
          <w:sz w:val="28"/>
          <w:szCs w:val="28"/>
        </w:rPr>
      </w:pPr>
    </w:p>
    <w:p w:rsidR="008744A0" w:rsidRDefault="008744A0" w:rsidP="008744A0">
      <w:pPr>
        <w:jc w:val="center"/>
        <w:rPr>
          <w:b/>
          <w:caps/>
          <w:sz w:val="28"/>
          <w:szCs w:val="28"/>
        </w:rPr>
      </w:pPr>
    </w:p>
    <w:p w:rsidR="008744A0" w:rsidRDefault="008744A0" w:rsidP="008744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Блок-схема </w:t>
      </w:r>
    </w:p>
    <w:p w:rsidR="008744A0" w:rsidRDefault="008744A0" w:rsidP="0087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744A0" w:rsidRDefault="008744A0" w:rsidP="008744A0">
      <w:pPr>
        <w:widowControl w:val="0"/>
        <w:suppressAutoHyphens/>
        <w:autoSpaceDE w:val="0"/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 xml:space="preserve">«Присвоение адреса объекту адресации, изменение, </w:t>
      </w:r>
    </w:p>
    <w:p w:rsidR="008744A0" w:rsidRDefault="008744A0" w:rsidP="008744A0">
      <w:pPr>
        <w:widowControl w:val="0"/>
        <w:suppressAutoHyphens/>
        <w:autoSpaceDE w:val="0"/>
        <w:jc w:val="center"/>
        <w:rPr>
          <w:rFonts w:eastAsia="SimSun" w:cs="Mangal"/>
          <w:b/>
          <w:bCs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sz w:val="28"/>
          <w:szCs w:val="28"/>
          <w:lang w:eastAsia="zh-CN" w:bidi="hi-IN"/>
        </w:rPr>
        <w:t>аннулирование адреса»</w:t>
      </w:r>
    </w:p>
    <w:p w:rsidR="008744A0" w:rsidRDefault="008744A0" w:rsidP="008744A0">
      <w:pPr>
        <w:jc w:val="center"/>
        <w:rPr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39370</wp:posOffset>
                </wp:positionV>
                <wp:extent cx="3834765" cy="342900"/>
                <wp:effectExtent l="5715" t="10795" r="7620" b="825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342900"/>
                          <a:chOff x="360" y="156"/>
                          <a:chExt cx="8640" cy="1440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A0" w:rsidRDefault="008744A0" w:rsidP="008744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Прием заявления Уполномоченным органом</w:t>
                              </w:r>
                            </w:p>
                            <w:p w:rsidR="008744A0" w:rsidRDefault="008744A0" w:rsidP="008744A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71.7pt;margin-top:3.1pt;width:301.95pt;height:27pt;z-index:25165824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">
                <v:roundrect id="AutoShape 3" o:spid="_x0000_s1027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<v:stroke joinstyle="round"/>
                  <v:textbox>
                    <w:txbxContent>
                      <w:p w:rsidR="008744A0" w:rsidRDefault="008744A0" w:rsidP="008744A0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Прием заявления Уполномоченным органом</w:t>
                        </w:r>
                      </w:p>
                      <w:p w:rsidR="008744A0" w:rsidRDefault="008744A0" w:rsidP="008744A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1080135</wp:posOffset>
                </wp:positionV>
                <wp:extent cx="0" cy="189230"/>
                <wp:effectExtent l="53340" t="13335" r="60960" b="165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688C"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85.05pt" to="228.4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qYw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1262380</wp:posOffset>
                </wp:positionV>
                <wp:extent cx="3886200" cy="1035685"/>
                <wp:effectExtent l="5715" t="5080" r="13335" b="698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035685"/>
                          <a:chOff x="360" y="156"/>
                          <a:chExt cx="8640" cy="1440"/>
                        </a:xfrm>
                      </wpg:grpSpPr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A0" w:rsidRDefault="008744A0" w:rsidP="008744A0">
                              <w:pPr>
                                <w:autoSpaceDE w:val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  <w:p w:rsidR="008744A0" w:rsidRDefault="008744A0" w:rsidP="008744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</w:pPr>
                              <w:r>
                                <w:t xml:space="preserve"> </w:t>
                              </w:r>
                            </w:p>
                            <w:p w:rsidR="008744A0" w:rsidRDefault="008744A0" w:rsidP="008744A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cs="Times New Roman CYR"/>
                                </w:rPr>
                                <w:t xml:space="preserve"> </w:t>
                              </w:r>
                            </w:p>
                            <w:p w:rsidR="008744A0" w:rsidRDefault="008744A0" w:rsidP="008744A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left:0;text-align:left;margin-left:71.7pt;margin-top:99.4pt;width:306pt;height:81.55pt;z-index:25165824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">
                <v:roundrect id="AutoShape 7" o:spid="_x0000_s1030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" strokeweight=".26mm">
                  <v:stroke joinstyle="miter"/>
                </v:roundrect>
                <v:shape id="Text Box 8" o:spid="_x0000_s1031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stroke joinstyle="round"/>
                  <v:textbox>
                    <w:txbxContent>
                      <w:p w:rsidR="008744A0" w:rsidRDefault="008744A0" w:rsidP="008744A0">
                        <w:pPr>
                          <w:autoSpaceDE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  <w:p w:rsidR="008744A0" w:rsidRDefault="008744A0" w:rsidP="008744A0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</w:pPr>
                        <w:r>
                          <w:t xml:space="preserve"> </w:t>
                        </w:r>
                      </w:p>
                      <w:p w:rsidR="008744A0" w:rsidRDefault="008744A0" w:rsidP="008744A0">
                        <w:pPr>
                          <w:autoSpaceDE w:val="0"/>
                          <w:jc w:val="center"/>
                        </w:pPr>
                        <w:r>
                          <w:rPr>
                            <w:rFonts w:cs="Times New Roman CYR"/>
                          </w:rPr>
                          <w:t xml:space="preserve"> </w:t>
                        </w:r>
                      </w:p>
                      <w:p w:rsidR="008744A0" w:rsidRDefault="008744A0" w:rsidP="008744A0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515620</wp:posOffset>
                </wp:positionV>
                <wp:extent cx="3854450" cy="579120"/>
                <wp:effectExtent l="5715" t="10795" r="6985" b="101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0" cy="579120"/>
                          <a:chOff x="360" y="156"/>
                          <a:chExt cx="8640" cy="1440"/>
                        </a:xfrm>
                      </wpg:grpSpPr>
                      <wps:wsp>
                        <wps:cNvPr id="1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A0" w:rsidRDefault="008744A0" w:rsidP="008744A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Рассмотрение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заявления  в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Уполномоченном органе</w:t>
                              </w:r>
                            </w:p>
                            <w:p w:rsidR="008744A0" w:rsidRDefault="008744A0" w:rsidP="008744A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2" style="position:absolute;left:0;text-align:left;margin-left:71.7pt;margin-top:40.6pt;width:303.5pt;height:45.6pt;z-index:25165824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">
                <v:roundrect id="AutoShape 18" o:spid="_x0000_s1033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" strokeweight=".26mm">
                  <v:stroke joinstyle="miter"/>
                </v:roundrect>
                <v:shape id="Text Box 19" o:spid="_x0000_s1034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stroke joinstyle="round"/>
                  <v:textbox>
                    <w:txbxContent>
                      <w:p w:rsidR="008744A0" w:rsidRDefault="008744A0" w:rsidP="008744A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Рассмотрение </w:t>
                        </w:r>
                        <w:proofErr w:type="gramStart"/>
                        <w:r>
                          <w:rPr>
                            <w:sz w:val="28"/>
                          </w:rPr>
                          <w:t>заявления  в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Уполномоченном органе</w:t>
                        </w:r>
                      </w:p>
                      <w:p w:rsidR="008744A0" w:rsidRDefault="008744A0" w:rsidP="008744A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393700</wp:posOffset>
                </wp:positionV>
                <wp:extent cx="0" cy="149860"/>
                <wp:effectExtent l="53340" t="12700" r="6096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D883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31pt" to="22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158115</wp:posOffset>
                </wp:positionV>
                <wp:extent cx="0" cy="194310"/>
                <wp:effectExtent l="53340" t="5715" r="609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5409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12.45pt" to="232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147955</wp:posOffset>
                </wp:positionV>
                <wp:extent cx="4125595" cy="2638425"/>
                <wp:effectExtent l="12065" t="5080" r="5715" b="139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595" cy="2638425"/>
                          <a:chOff x="360" y="156"/>
                          <a:chExt cx="8640" cy="1440"/>
                        </a:xfrm>
                      </wpg:grpSpPr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A0" w:rsidRDefault="008744A0" w:rsidP="008744A0">
                              <w:pPr>
                                <w:jc w:val="center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Подготовка </w:t>
                              </w:r>
                              <w:r>
                                <w:rPr>
                                  <w:bCs/>
                                  <w:sz w:val="28"/>
                                </w:rPr>
                                <w:t xml:space="preserve">постановления о присвоении почтового адреса новому </w:t>
                              </w:r>
                              <w:proofErr w:type="gramStart"/>
                              <w:r>
                                <w:rPr>
                                  <w:bCs/>
                                  <w:sz w:val="28"/>
                                </w:rPr>
                                <w:t>объекту  капитального</w:t>
                              </w:r>
                              <w:proofErr w:type="gramEnd"/>
                              <w:r>
                                <w:rPr>
                                  <w:bCs/>
                                  <w:sz w:val="28"/>
                                </w:rPr>
                                <w:t xml:space="preserve"> строительства, об уточнении фактического местоположения  земельного участка, о присвоении нового  адреса  объекту капитального строительства взамен ранее </w:t>
                              </w:r>
                            </w:p>
                            <w:p w:rsidR="008744A0" w:rsidRDefault="008744A0" w:rsidP="008744A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>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          </w:r>
                            </w:p>
                            <w:p w:rsidR="008744A0" w:rsidRDefault="008744A0" w:rsidP="008744A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cs="Times New Roman CYR"/>
                                </w:rPr>
                                <w:t xml:space="preserve"> </w:t>
                              </w:r>
                            </w:p>
                            <w:p w:rsidR="008744A0" w:rsidRDefault="008744A0" w:rsidP="008744A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5" style="position:absolute;left:0;text-align:left;margin-left:63.95pt;margin-top:11.65pt;width:324.85pt;height:207.75pt;z-index:25165824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">
                <v:roundrect id="AutoShape 11" o:spid="_x0000_s1036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" strokeweight=".26mm">
                  <v:stroke joinstyle="miter"/>
                </v:roundrect>
                <v:shape id="Text Box 12" o:spid="_x0000_s1037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stroke joinstyle="round"/>
                  <v:textbox>
                    <w:txbxContent>
                      <w:p w:rsidR="008744A0" w:rsidRDefault="008744A0" w:rsidP="008744A0">
                        <w:pPr>
                          <w:jc w:val="center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Подготовка </w:t>
                        </w:r>
                        <w:r>
                          <w:rPr>
                            <w:bCs/>
                            <w:sz w:val="28"/>
                          </w:rPr>
                          <w:t xml:space="preserve">постановления о присвоении почтового адреса новому </w:t>
                        </w:r>
                        <w:proofErr w:type="gramStart"/>
                        <w:r>
                          <w:rPr>
                            <w:bCs/>
                            <w:sz w:val="28"/>
                          </w:rPr>
                          <w:t>объекту  капитального</w:t>
                        </w:r>
                        <w:proofErr w:type="gramEnd"/>
                        <w:r>
                          <w:rPr>
                            <w:bCs/>
                            <w:sz w:val="28"/>
                          </w:rPr>
                          <w:t xml:space="preserve"> строительства, об уточнении фактического местоположения  земельного участка, о присвоении нового  адреса  объекту капитального строительства взамен ранее </w:t>
                        </w:r>
                      </w:p>
                      <w:p w:rsidR="008744A0" w:rsidRDefault="008744A0" w:rsidP="008744A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>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    </w:r>
                      </w:p>
                      <w:p w:rsidR="008744A0" w:rsidRDefault="008744A0" w:rsidP="008744A0">
                        <w:pPr>
                          <w:autoSpaceDE w:val="0"/>
                          <w:jc w:val="center"/>
                        </w:pPr>
                        <w:r>
                          <w:rPr>
                            <w:rFonts w:cs="Times New Roman CYR"/>
                          </w:rPr>
                          <w:t xml:space="preserve"> </w:t>
                        </w:r>
                      </w:p>
                      <w:p w:rsidR="008744A0" w:rsidRDefault="008744A0" w:rsidP="008744A0"/>
                    </w:txbxContent>
                  </v:textbox>
                </v:shape>
              </v:group>
            </w:pict>
          </mc:Fallback>
        </mc:AlternateContent>
      </w:r>
    </w:p>
    <w:p w:rsidR="008744A0" w:rsidRDefault="008744A0" w:rsidP="008744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8744A0" w:rsidRDefault="008744A0" w:rsidP="008744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8744A0" w:rsidRDefault="008744A0" w:rsidP="008744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8744A0" w:rsidRDefault="008744A0" w:rsidP="008744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</w:p>
    <w:p w:rsidR="008744A0" w:rsidRDefault="008744A0" w:rsidP="008744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8744A0" w:rsidRDefault="008744A0" w:rsidP="008744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8744A0" w:rsidRDefault="008744A0" w:rsidP="008744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  <w:r>
        <w:rPr>
          <w:b/>
        </w:rPr>
        <w:t xml:space="preserve">                  </w:t>
      </w: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285115</wp:posOffset>
                </wp:positionV>
                <wp:extent cx="4194175" cy="342900"/>
                <wp:effectExtent l="6350" t="8890" r="9525" b="1016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342900"/>
                          <a:chOff x="360" y="156"/>
                          <a:chExt cx="8640" cy="1440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A0" w:rsidRDefault="008744A0" w:rsidP="008744A0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Выдача заявителю документов</w:t>
                              </w:r>
                            </w:p>
                            <w:p w:rsidR="008744A0" w:rsidRDefault="008744A0" w:rsidP="008744A0">
                              <w:pPr>
                                <w:autoSpaceDE w:val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8744A0" w:rsidRDefault="008744A0" w:rsidP="008744A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8" style="position:absolute;left:0;text-align:left;margin-left:61.25pt;margin-top:22.45pt;width:330.25pt;height:27pt;z-index:25165824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">
                <v:roundrect id="AutoShape 14" o:spid="_x0000_s1039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" strokeweight=".26mm">
                  <v:stroke joinstyle="miter"/>
                </v:roundrect>
                <v:shape id="Text Box 15" o:spid="_x0000_s1040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:rsidR="008744A0" w:rsidRDefault="008744A0" w:rsidP="008744A0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Выдача заявителю документов</w:t>
                        </w:r>
                      </w:p>
                      <w:p w:rsidR="008744A0" w:rsidRDefault="008744A0" w:rsidP="008744A0">
                        <w:pPr>
                          <w:autoSpaceDE w:val="0"/>
                          <w:jc w:val="center"/>
                        </w:pPr>
                        <w:r>
                          <w:t xml:space="preserve"> </w:t>
                        </w:r>
                      </w:p>
                      <w:p w:rsidR="008744A0" w:rsidRDefault="008744A0" w:rsidP="008744A0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56515</wp:posOffset>
                </wp:positionV>
                <wp:extent cx="0" cy="228600"/>
                <wp:effectExtent l="53340" t="8890" r="6096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B6B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4.45pt" to="228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Hiop9z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b/>
        </w:rPr>
      </w:pP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5</w:t>
      </w:r>
    </w:p>
    <w:p w:rsidR="008744A0" w:rsidRDefault="008744A0" w:rsidP="008744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  <w:r>
        <w:rPr>
          <w:rFonts w:eastAsia="SimSun" w:cs="Mangal"/>
          <w:bCs/>
          <w:sz w:val="22"/>
          <w:szCs w:val="22"/>
          <w:lang w:eastAsia="zh-CN" w:bidi="hi-IN"/>
        </w:rPr>
        <w:t xml:space="preserve">по предоставлению муниципальной услуги </w:t>
      </w:r>
      <w:r>
        <w:rPr>
          <w:rFonts w:eastAsia="SimSun" w:cs="Mangal"/>
          <w:bCs/>
          <w:sz w:val="22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8744A0" w:rsidRDefault="008744A0" w:rsidP="008744A0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00"/>
        <w:rPr>
          <w:rFonts w:ascii="Times New Roman" w:hAnsi="Times New Roman" w:cs="Times New Roman"/>
          <w:b/>
          <w:sz w:val="28"/>
          <w:szCs w:val="28"/>
        </w:rPr>
      </w:pP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физических лиц)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___»__________20___года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>
        <w:rPr>
          <w:sz w:val="22"/>
          <w:szCs w:val="28"/>
        </w:rPr>
        <w:t>(Ф.И.О)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 серия ____________№ _______________________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2"/>
          <w:szCs w:val="28"/>
        </w:rPr>
        <w:t>(вид документа, удостоверяющего личность)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(кем и когда выдан)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возражаю против обработки Администрацией городского поселения поселок Старая Торопа, включая____________________________________________ ____________________________________________________________________________________________________________________________,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(перечисление видов обработки (сбор,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уничтожение))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следующих моих персональных данных:</w:t>
      </w:r>
    </w:p>
    <w:p w:rsidR="008744A0" w:rsidRDefault="008744A0" w:rsidP="008744A0">
      <w:pPr>
        <w:tabs>
          <w:tab w:val="right" w:pos="9923"/>
        </w:tabs>
        <w:rPr>
          <w:sz w:val="28"/>
          <w:szCs w:val="28"/>
        </w:rPr>
      </w:pPr>
    </w:p>
    <w:p w:rsidR="008744A0" w:rsidRDefault="008744A0" w:rsidP="008744A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jc w:val="center"/>
        <w:rPr>
          <w:szCs w:val="28"/>
        </w:rPr>
      </w:pPr>
      <w:r>
        <w:rPr>
          <w:szCs w:val="28"/>
        </w:rPr>
        <w:t>(перечень персональных данных)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обрабатываемых с целью __________________________________________</w:t>
      </w:r>
    </w:p>
    <w:p w:rsidR="008744A0" w:rsidRDefault="008744A0" w:rsidP="008744A0">
      <w:pPr>
        <w:tabs>
          <w:tab w:val="right" w:pos="9923"/>
        </w:tabs>
        <w:rPr>
          <w:sz w:val="28"/>
          <w:szCs w:val="28"/>
        </w:rPr>
      </w:pPr>
    </w:p>
    <w:p w:rsidR="008744A0" w:rsidRDefault="008744A0" w:rsidP="008744A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jc w:val="center"/>
        <w:rPr>
          <w:szCs w:val="28"/>
        </w:rPr>
      </w:pPr>
      <w:r>
        <w:rPr>
          <w:szCs w:val="28"/>
        </w:rPr>
        <w:t>(цель обработки персональных данных)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течение ________________________________________________________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744A0" w:rsidRDefault="008744A0" w:rsidP="008744A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jc w:val="center"/>
        <w:rPr>
          <w:szCs w:val="28"/>
        </w:rPr>
      </w:pPr>
      <w:r>
        <w:rPr>
          <w:szCs w:val="28"/>
        </w:rPr>
        <w:t>(указать срок действия согласия)</w:t>
      </w:r>
    </w:p>
    <w:p w:rsidR="008744A0" w:rsidRDefault="008744A0" w:rsidP="008744A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jc w:val="center"/>
        <w:rPr>
          <w:szCs w:val="28"/>
        </w:rPr>
      </w:pP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в письменной форме.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до даты его отзыва заявителем путем направления в Администрацию городского поселения поселок Старая Торопа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44A0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A2A33" w:rsidRDefault="008744A0" w:rsidP="0087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5"/>
        <w:jc w:val="center"/>
      </w:pPr>
      <w:r>
        <w:rPr>
          <w:sz w:val="22"/>
          <w:szCs w:val="22"/>
        </w:rPr>
        <w:t>(Дата, Ф.И.О., подпись лица, давшего согласие)</w:t>
      </w:r>
      <w:bookmarkStart w:id="9" w:name="_GoBack"/>
      <w:bookmarkEnd w:id="9"/>
    </w:p>
    <w:sectPr w:rsidR="00FA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1F"/>
    <w:rsid w:val="008744A0"/>
    <w:rsid w:val="00D44B1F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8DE1A"/>
  <w15:chartTrackingRefBased/>
  <w15:docId w15:val="{9C31D2F2-F0D4-415D-B08B-7784C088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4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44A0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744A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44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74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4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44A0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744A0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a3">
    <w:name w:val="Hyperlink"/>
    <w:uiPriority w:val="99"/>
    <w:semiHidden/>
    <w:unhideWhenUsed/>
    <w:rsid w:val="008744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44A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744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8744A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744A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744A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44A0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744A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744A0"/>
    <w:rPr>
      <w:rFonts w:ascii="Calibri" w:eastAsia="Times New Roman" w:hAnsi="Calibri" w:cs="Calibri"/>
      <w:lang w:eastAsia="ar-SA"/>
    </w:rPr>
  </w:style>
  <w:style w:type="paragraph" w:styleId="aa">
    <w:name w:val="Title"/>
    <w:basedOn w:val="a"/>
    <w:next w:val="a"/>
    <w:link w:val="ab"/>
    <w:uiPriority w:val="10"/>
    <w:qFormat/>
    <w:rsid w:val="008744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744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744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7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744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44A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744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8744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4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744A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44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8744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44A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744A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3">
    <w:name w:val="Знак Знак Знак Знак Знак Знак Знак"/>
    <w:basedOn w:val="a"/>
    <w:uiPriority w:val="99"/>
    <w:rsid w:val="008744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4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744A0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8744A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74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744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4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4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744A0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uiPriority w:val="99"/>
    <w:rsid w:val="008744A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744A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744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744A0"/>
    <w:pPr>
      <w:widowControl w:val="0"/>
      <w:autoSpaceDE w:val="0"/>
      <w:autoSpaceDN w:val="0"/>
      <w:adjustRightInd w:val="0"/>
    </w:pPr>
  </w:style>
  <w:style w:type="paragraph" w:customStyle="1" w:styleId="210">
    <w:name w:val="Основной текст 21"/>
    <w:basedOn w:val="a"/>
    <w:uiPriority w:val="99"/>
    <w:rsid w:val="008744A0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uiPriority w:val="99"/>
    <w:rsid w:val="008744A0"/>
    <w:pPr>
      <w:ind w:right="74"/>
      <w:jc w:val="both"/>
    </w:pPr>
    <w:rPr>
      <w:sz w:val="28"/>
      <w:lang w:eastAsia="ar-SA"/>
    </w:rPr>
  </w:style>
  <w:style w:type="paragraph" w:customStyle="1" w:styleId="af5">
    <w:name w:val="Знак"/>
    <w:basedOn w:val="a"/>
    <w:uiPriority w:val="99"/>
    <w:rsid w:val="008744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8744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"/>
    <w:uiPriority w:val="99"/>
    <w:rsid w:val="008744A0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uiPriority w:val="99"/>
    <w:rsid w:val="008744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 Знак"/>
    <w:link w:val="ConsPlusNormal1"/>
    <w:locked/>
    <w:rsid w:val="008744A0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874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4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8744A0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8744A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8744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744A0"/>
  </w:style>
  <w:style w:type="character" w:customStyle="1" w:styleId="af7">
    <w:name w:val="Символ сноски"/>
    <w:rsid w:val="008744A0"/>
    <w:rPr>
      <w:vertAlign w:val="superscript"/>
    </w:rPr>
  </w:style>
  <w:style w:type="character" w:customStyle="1" w:styleId="FontStyle11">
    <w:name w:val="Font Style11"/>
    <w:rsid w:val="008744A0"/>
    <w:rPr>
      <w:rFonts w:ascii="Times New Roman" w:hAnsi="Times New Roman" w:cs="Times New Roman" w:hint="default"/>
      <w:b/>
      <w:bCs/>
      <w:sz w:val="26"/>
      <w:szCs w:val="26"/>
    </w:rPr>
  </w:style>
  <w:style w:type="table" w:styleId="af8">
    <w:name w:val="Table Grid"/>
    <w:basedOn w:val="a1"/>
    <w:rsid w:val="0087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18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0D099C097D505CF6F0240F4297EA44CAF3FD5C2D56070CE24AAC71C7FF3B37AF510074e9t5M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17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20" Type="http://schemas.openxmlformats.org/officeDocument/2006/relationships/hyperlink" Target="consultantplus://offline/ref=940D099C097D505CF6F0240F4297EA44CAF3FD5C2D56070CE24AAC71C7FF3B37AF51007495747346e9t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C971DED1881D85DD209E7634F22EC19F31F7928EFD8DBCCC982D995ADB8908A60EBC3ACAC7FBAm2T1F" TargetMode="External"/><Relationship Id="rId11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0EC971DED1881D85DD209E7634F22EC1AFF10752ABE8FD99D9C8CmDTCF" TargetMode="External"/><Relationship Id="rId15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19" Type="http://schemas.openxmlformats.org/officeDocument/2006/relationships/hyperlink" Target="file:///C:\Users\1\Desktop\&#1053;&#1072;%20&#1089;&#1072;&#1081;&#1090;%20&#1074;%20&#1087;&#1088;&#1086;&#1077;&#1082;&#1090;&#1099;%20&#1088;&#1077;&#1075;&#1083;&#1072;&#1084;\&#1087;&#1088;&#1080;&#1074;&#1089;&#1086;&#1077;&#1085;&#1080;&#1077;%20&#1072;&#1076;&#1088;&#1077;&#1089;&#1072;\&#1055;&#1088;&#1080;&#1089;&#1074;&#1086;&#1077;&#1085;&#1080;&#1077;%20&#1072;&#1076;&#1088;&#1077;&#1089;&#1072;.doc" TargetMode="External"/><Relationship Id="rId4" Type="http://schemas.openxmlformats.org/officeDocument/2006/relationships/hyperlink" Target="consultantplus://offline/ref=433B72C188202D6BAC17AE67BA28B2018BB3109721174EBC1D233559974A7E06B0157B56B24FE33346hCG" TargetMode="External"/><Relationship Id="rId9" Type="http://schemas.openxmlformats.org/officeDocument/2006/relationships/hyperlink" Target="mailto:zdvina@mfc-tver.ru" TargetMode="External"/><Relationship Id="rId14" Type="http://schemas.openxmlformats.org/officeDocument/2006/relationships/hyperlink" Target="consultantplus://offline/ref=940D099C097D505CF6F0240F4297EA44CAF1FD5E205C070CE24AAC71C7eFtFM" TargetMode="External"/><Relationship Id="rId22" Type="http://schemas.openxmlformats.org/officeDocument/2006/relationships/hyperlink" Target="consultantplus://offline/ref=A9A93E9F41A84B6C682C518B68F91753F6EC0E310BE17BAD245534C858B249176ACE4B6B157361E9g3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10832</Words>
  <Characters>61748</Characters>
  <Application>Microsoft Office Word</Application>
  <DocSecurity>0</DocSecurity>
  <Lines>514</Lines>
  <Paragraphs>144</Paragraphs>
  <ScaleCrop>false</ScaleCrop>
  <Company/>
  <LinksUpToDate>false</LinksUpToDate>
  <CharactersWithSpaces>72436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2019-09-26T11:33:00Z</dcterms:created>
  <dcterms:modified xsi:type="dcterms:W3CDTF">2019-09-26T11:36:00Z</dcterms:modified>
</cp:coreProperties>
</file>