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C9F" w:rsidRPr="000969E9" w:rsidRDefault="00897C9F" w:rsidP="00897C9F">
      <w:pPr>
        <w:pageBreakBefore/>
        <w:tabs>
          <w:tab w:val="left" w:pos="0"/>
        </w:tabs>
        <w:ind w:left="707" w:hanging="283"/>
        <w:jc w:val="right"/>
        <w:rPr>
          <w:rFonts w:ascii="Times New Roman" w:hAnsi="Times New Roman" w:cs="Times New Roman"/>
          <w:iCs/>
          <w:color w:val="000000"/>
          <w:sz w:val="28"/>
          <w:szCs w:val="28"/>
        </w:rPr>
      </w:pPr>
      <w:r w:rsidRPr="000969E9">
        <w:rPr>
          <w:rFonts w:ascii="Times New Roman" w:hAnsi="Times New Roman" w:cs="Times New Roman"/>
          <w:iCs/>
          <w:color w:val="000000"/>
          <w:sz w:val="28"/>
          <w:szCs w:val="28"/>
        </w:rPr>
        <w:t>УТВЕРЖДЕНО постановлением администрации городского поселения поселок Старая Торопа Западнодвинского района Тверской области № 128-2 от 30.04.2019 г.</w:t>
      </w:r>
    </w:p>
    <w:p w:rsidR="00897C9F" w:rsidRPr="00E4364C" w:rsidRDefault="00897C9F" w:rsidP="00897C9F">
      <w:pPr>
        <w:tabs>
          <w:tab w:val="left" w:pos="0"/>
        </w:tabs>
        <w:ind w:left="707" w:hanging="283"/>
        <w:jc w:val="both"/>
        <w:rPr>
          <w:rFonts w:ascii="Times New Roman" w:hAnsi="Times New Roman" w:cs="Times New Roman"/>
          <w:color w:val="000000"/>
          <w:sz w:val="22"/>
          <w:szCs w:val="22"/>
        </w:rPr>
      </w:pPr>
    </w:p>
    <w:p w:rsidR="00897C9F" w:rsidRPr="001F1B3F" w:rsidRDefault="00897C9F" w:rsidP="00897C9F">
      <w:pPr>
        <w:tabs>
          <w:tab w:val="left" w:pos="0"/>
        </w:tabs>
        <w:ind w:left="707" w:hanging="283"/>
        <w:jc w:val="center"/>
        <w:rPr>
          <w:rFonts w:ascii="Times New Roman" w:hAnsi="Times New Roman" w:cs="Times New Roman"/>
          <w:b/>
          <w:color w:val="000000"/>
          <w:sz w:val="28"/>
          <w:szCs w:val="28"/>
        </w:rPr>
      </w:pPr>
    </w:p>
    <w:p w:rsidR="00897C9F" w:rsidRPr="000969E9" w:rsidRDefault="00897C9F" w:rsidP="00897C9F">
      <w:pPr>
        <w:tabs>
          <w:tab w:val="left" w:pos="0"/>
        </w:tabs>
        <w:ind w:left="707" w:hanging="283"/>
        <w:jc w:val="center"/>
        <w:rPr>
          <w:rFonts w:ascii="Times New Roman" w:hAnsi="Times New Roman" w:cs="Times New Roman"/>
          <w:b/>
          <w:color w:val="191919"/>
          <w:sz w:val="28"/>
          <w:szCs w:val="28"/>
        </w:rPr>
      </w:pPr>
      <w:r w:rsidRPr="000969E9">
        <w:rPr>
          <w:rFonts w:ascii="Times New Roman" w:hAnsi="Times New Roman" w:cs="Times New Roman"/>
          <w:b/>
          <w:color w:val="191919"/>
          <w:sz w:val="28"/>
          <w:szCs w:val="28"/>
        </w:rPr>
        <w:t>Положение</w:t>
      </w:r>
    </w:p>
    <w:p w:rsidR="00897C9F" w:rsidRPr="000969E9" w:rsidRDefault="00897C9F" w:rsidP="00897C9F">
      <w:pPr>
        <w:tabs>
          <w:tab w:val="left" w:pos="0"/>
        </w:tabs>
        <w:ind w:left="707" w:hanging="283"/>
        <w:jc w:val="center"/>
        <w:rPr>
          <w:rFonts w:ascii="Times New Roman" w:hAnsi="Times New Roman" w:cs="Times New Roman"/>
          <w:b/>
          <w:color w:val="191919"/>
          <w:sz w:val="28"/>
          <w:szCs w:val="28"/>
        </w:rPr>
      </w:pPr>
      <w:r w:rsidRPr="000969E9">
        <w:rPr>
          <w:rFonts w:ascii="Times New Roman" w:hAnsi="Times New Roman" w:cs="Times New Roman"/>
          <w:b/>
          <w:color w:val="191919"/>
          <w:sz w:val="28"/>
          <w:szCs w:val="28"/>
        </w:rPr>
        <w:t xml:space="preserve">о порядке осуществления муниципального лесного контроля на территории муниципального образования </w:t>
      </w:r>
      <w:r w:rsidRPr="000969E9">
        <w:rPr>
          <w:rFonts w:ascii="Times New Roman" w:hAnsi="Times New Roman" w:cs="Times New Roman"/>
          <w:b/>
          <w:color w:val="000000"/>
          <w:sz w:val="28"/>
          <w:szCs w:val="28"/>
        </w:rPr>
        <w:t>городское поселение поселок Старая Торопа</w:t>
      </w:r>
      <w:r w:rsidRPr="000969E9">
        <w:rPr>
          <w:rFonts w:ascii="Times New Roman" w:hAnsi="Times New Roman" w:cs="Times New Roman"/>
          <w:b/>
          <w:color w:val="191919"/>
          <w:sz w:val="28"/>
          <w:szCs w:val="28"/>
        </w:rPr>
        <w:t xml:space="preserve"> Западнодвинского района Тверской области</w:t>
      </w:r>
    </w:p>
    <w:p w:rsidR="00897C9F" w:rsidRPr="001F1B3F" w:rsidRDefault="00897C9F" w:rsidP="00897C9F">
      <w:pPr>
        <w:tabs>
          <w:tab w:val="left" w:pos="0"/>
        </w:tabs>
        <w:ind w:left="707" w:hanging="283"/>
        <w:jc w:val="both"/>
        <w:rPr>
          <w:rFonts w:ascii="Times New Roman" w:hAnsi="Times New Roman" w:cs="Times New Roman"/>
          <w:color w:val="000000"/>
          <w:sz w:val="28"/>
          <w:szCs w:val="28"/>
        </w:rPr>
      </w:pPr>
    </w:p>
    <w:p w:rsidR="00897C9F" w:rsidRPr="000969E9" w:rsidRDefault="00897C9F" w:rsidP="00897C9F">
      <w:pPr>
        <w:tabs>
          <w:tab w:val="left" w:pos="0"/>
        </w:tabs>
        <w:ind w:left="707" w:hanging="283"/>
        <w:jc w:val="center"/>
        <w:rPr>
          <w:sz w:val="28"/>
          <w:szCs w:val="28"/>
        </w:rPr>
      </w:pPr>
      <w:r>
        <w:rPr>
          <w:rFonts w:ascii="Times New Roman" w:hAnsi="Times New Roman" w:cs="Times New Roman"/>
          <w:b/>
          <w:bCs/>
          <w:iCs/>
          <w:color w:val="000000"/>
          <w:sz w:val="28"/>
          <w:szCs w:val="28"/>
        </w:rPr>
        <w:t xml:space="preserve">Раздел </w:t>
      </w:r>
      <w:r w:rsidRPr="000969E9">
        <w:rPr>
          <w:rFonts w:ascii="Times New Roman" w:hAnsi="Times New Roman" w:cs="Times New Roman"/>
          <w:b/>
          <w:bCs/>
          <w:iCs/>
          <w:color w:val="000000"/>
          <w:sz w:val="28"/>
          <w:szCs w:val="28"/>
        </w:rPr>
        <w:t>1. Общие положения</w:t>
      </w:r>
    </w:p>
    <w:p w:rsidR="00897C9F" w:rsidRPr="001F1B3F" w:rsidRDefault="00897C9F" w:rsidP="00897C9F">
      <w:pPr>
        <w:tabs>
          <w:tab w:val="left" w:pos="0"/>
        </w:tabs>
        <w:ind w:left="707" w:hanging="283"/>
        <w:jc w:val="both"/>
        <w:rPr>
          <w:rFonts w:ascii="Times New Roman" w:hAnsi="Times New Roman" w:cs="Times New Roman"/>
          <w:color w:val="000000"/>
          <w:sz w:val="28"/>
          <w:szCs w:val="28"/>
        </w:rPr>
      </w:pPr>
    </w:p>
    <w:p w:rsidR="00897C9F" w:rsidRPr="001F1B3F" w:rsidRDefault="00897C9F" w:rsidP="00897C9F">
      <w:pPr>
        <w:tabs>
          <w:tab w:val="left" w:pos="0"/>
        </w:tabs>
        <w:ind w:firstLine="567"/>
        <w:jc w:val="both"/>
        <w:rPr>
          <w:sz w:val="28"/>
          <w:szCs w:val="28"/>
        </w:rPr>
      </w:pPr>
      <w:r w:rsidRPr="001F1B3F">
        <w:rPr>
          <w:rFonts w:ascii="Times New Roman" w:hAnsi="Times New Roman" w:cs="Times New Roman"/>
          <w:color w:val="000000"/>
          <w:sz w:val="28"/>
          <w:szCs w:val="28"/>
        </w:rPr>
        <w:t>1.1. Настоящее Положение разработано на основании Лесного кодекса Российской Федерации, Федерального</w:t>
      </w:r>
      <w:r>
        <w:rPr>
          <w:rFonts w:ascii="Times New Roman" w:hAnsi="Times New Roman" w:cs="Times New Roman"/>
          <w:color w:val="000000"/>
          <w:sz w:val="28"/>
          <w:szCs w:val="28"/>
        </w:rPr>
        <w:t xml:space="preserve"> закона от 06.10.2003 № 131-ФЗ «</w:t>
      </w:r>
      <w:r w:rsidRPr="001F1B3F">
        <w:rPr>
          <w:rFonts w:ascii="Times New Roman" w:hAnsi="Times New Roman" w:cs="Times New Roman"/>
          <w:color w:val="000000"/>
          <w:sz w:val="28"/>
          <w:szCs w:val="28"/>
        </w:rPr>
        <w:t>Об общих принципах организации местного самоуп</w:t>
      </w:r>
      <w:r>
        <w:rPr>
          <w:rFonts w:ascii="Times New Roman" w:hAnsi="Times New Roman" w:cs="Times New Roman"/>
          <w:color w:val="000000"/>
          <w:sz w:val="28"/>
          <w:szCs w:val="28"/>
        </w:rPr>
        <w:t>равления в Российской Федерации»</w:t>
      </w:r>
      <w:r w:rsidRPr="001F1B3F">
        <w:rPr>
          <w:rFonts w:ascii="Times New Roman" w:hAnsi="Times New Roman" w:cs="Times New Roman"/>
          <w:color w:val="000000"/>
          <w:sz w:val="28"/>
          <w:szCs w:val="28"/>
        </w:rPr>
        <w:t>, Фед</w:t>
      </w:r>
      <w:r>
        <w:rPr>
          <w:rFonts w:ascii="Times New Roman" w:hAnsi="Times New Roman" w:cs="Times New Roman"/>
          <w:color w:val="000000"/>
          <w:sz w:val="28"/>
          <w:szCs w:val="28"/>
        </w:rPr>
        <w:t>ерального закона от 26.12.2008 № 294-ФЗ «</w:t>
      </w:r>
      <w:r w:rsidRPr="001F1B3F">
        <w:rPr>
          <w:rFonts w:ascii="Times New Roman" w:hAnsi="Times New Roman" w:cs="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color w:val="000000"/>
          <w:sz w:val="28"/>
          <w:szCs w:val="28"/>
        </w:rPr>
        <w:t>зора) и муниципального контроля»</w:t>
      </w:r>
      <w:r w:rsidRPr="001F1B3F">
        <w:rPr>
          <w:rFonts w:ascii="Times New Roman" w:hAnsi="Times New Roman" w:cs="Times New Roman"/>
          <w:color w:val="000000"/>
          <w:sz w:val="28"/>
          <w:szCs w:val="28"/>
        </w:rPr>
        <w:t>, Устав</w:t>
      </w:r>
      <w:r>
        <w:rPr>
          <w:rFonts w:ascii="Times New Roman" w:hAnsi="Times New Roman" w:cs="Times New Roman"/>
          <w:color w:val="000000"/>
          <w:sz w:val="28"/>
          <w:szCs w:val="28"/>
        </w:rPr>
        <w:t>а</w:t>
      </w:r>
      <w:r w:rsidRPr="001F1B3F">
        <w:rPr>
          <w:rFonts w:ascii="Times New Roman" w:hAnsi="Times New Roman" w:cs="Times New Roman"/>
          <w:color w:val="000000"/>
          <w:sz w:val="28"/>
          <w:szCs w:val="28"/>
        </w:rPr>
        <w:t xml:space="preserve"> муниципального образования </w:t>
      </w:r>
      <w:r>
        <w:rPr>
          <w:rFonts w:ascii="Times New Roman" w:hAnsi="Times New Roman" w:cs="Times New Roman"/>
          <w:color w:val="000000"/>
          <w:sz w:val="28"/>
          <w:szCs w:val="28"/>
        </w:rPr>
        <w:t>г</w:t>
      </w:r>
      <w:r w:rsidRPr="001F1B3F">
        <w:rPr>
          <w:rFonts w:ascii="Times New Roman" w:hAnsi="Times New Roman" w:cs="Times New Roman"/>
          <w:color w:val="000000"/>
          <w:sz w:val="28"/>
          <w:szCs w:val="28"/>
        </w:rPr>
        <w:t>ородское поселение поселок Старая Торопа Западнодвинского района Тверской области.</w:t>
      </w:r>
    </w:p>
    <w:p w:rsidR="00897C9F" w:rsidRPr="001F1B3F" w:rsidRDefault="00897C9F" w:rsidP="00897C9F">
      <w:pPr>
        <w:tabs>
          <w:tab w:val="left" w:pos="0"/>
        </w:tabs>
        <w:ind w:firstLine="567"/>
        <w:jc w:val="both"/>
        <w:rPr>
          <w:sz w:val="28"/>
          <w:szCs w:val="28"/>
        </w:rPr>
      </w:pPr>
      <w:r w:rsidRPr="001F1B3F">
        <w:rPr>
          <w:rFonts w:ascii="Times New Roman" w:hAnsi="Times New Roman" w:cs="Times New Roman"/>
          <w:color w:val="000000"/>
          <w:sz w:val="28"/>
          <w:szCs w:val="28"/>
        </w:rPr>
        <w:t xml:space="preserve">1.2. Настоящее Положение определяет порядок осуществления муниципального лесного контроля на территории муниципального образования </w:t>
      </w:r>
      <w:r>
        <w:rPr>
          <w:rFonts w:ascii="Times New Roman" w:hAnsi="Times New Roman" w:cs="Times New Roman"/>
          <w:color w:val="000000"/>
          <w:sz w:val="28"/>
          <w:szCs w:val="28"/>
        </w:rPr>
        <w:t>г</w:t>
      </w:r>
      <w:r w:rsidRPr="001F1B3F">
        <w:rPr>
          <w:rFonts w:ascii="Times New Roman" w:hAnsi="Times New Roman" w:cs="Times New Roman"/>
          <w:color w:val="000000"/>
          <w:sz w:val="28"/>
          <w:szCs w:val="28"/>
        </w:rPr>
        <w:t xml:space="preserve">ородское поселение поселок Старая Торопа Западнодвинского района Тверской области, то есть деятельность по организации и проведению проверок соблюдения юридическими лицами, индивидуальными предпринимателями обязательных требований, установленных законодательством и иными правовыми актами в отношении лесных участков, находящихся в собственности муниципального образования </w:t>
      </w:r>
      <w:r>
        <w:rPr>
          <w:rFonts w:ascii="Times New Roman" w:hAnsi="Times New Roman" w:cs="Times New Roman"/>
          <w:color w:val="000000"/>
          <w:sz w:val="28"/>
          <w:szCs w:val="28"/>
        </w:rPr>
        <w:t>г</w:t>
      </w:r>
      <w:r w:rsidRPr="001F1B3F">
        <w:rPr>
          <w:rFonts w:ascii="Times New Roman" w:hAnsi="Times New Roman" w:cs="Times New Roman"/>
          <w:color w:val="000000"/>
          <w:sz w:val="28"/>
          <w:szCs w:val="28"/>
        </w:rPr>
        <w:t>ородское поселение поселок Старая Торопа Западнодвинского района Тверской области.</w:t>
      </w:r>
    </w:p>
    <w:p w:rsidR="00897C9F" w:rsidRPr="001F1B3F" w:rsidRDefault="00897C9F" w:rsidP="00897C9F">
      <w:pPr>
        <w:tabs>
          <w:tab w:val="left" w:pos="0"/>
        </w:tabs>
        <w:ind w:left="707" w:hanging="283"/>
        <w:jc w:val="both"/>
        <w:rPr>
          <w:rFonts w:ascii="Times New Roman" w:hAnsi="Times New Roman" w:cs="Times New Roman"/>
          <w:color w:val="000000"/>
          <w:sz w:val="28"/>
          <w:szCs w:val="28"/>
        </w:rPr>
      </w:pPr>
    </w:p>
    <w:p w:rsidR="00897C9F" w:rsidRPr="004966BC" w:rsidRDefault="00897C9F" w:rsidP="00897C9F">
      <w:pPr>
        <w:tabs>
          <w:tab w:val="left" w:pos="0"/>
        </w:tabs>
        <w:ind w:left="707" w:hanging="283"/>
        <w:jc w:val="center"/>
        <w:rPr>
          <w:sz w:val="28"/>
          <w:szCs w:val="28"/>
        </w:rPr>
      </w:pPr>
      <w:r w:rsidRPr="004966BC">
        <w:rPr>
          <w:rFonts w:ascii="Times New Roman" w:hAnsi="Times New Roman" w:cs="Times New Roman"/>
          <w:b/>
          <w:bCs/>
          <w:iCs/>
          <w:color w:val="000000"/>
          <w:sz w:val="28"/>
          <w:szCs w:val="28"/>
        </w:rPr>
        <w:t>Раздел 2. Органы и должностные лица, уполномоченные</w:t>
      </w:r>
    </w:p>
    <w:p w:rsidR="00897C9F" w:rsidRPr="004966BC" w:rsidRDefault="00897C9F" w:rsidP="00897C9F">
      <w:pPr>
        <w:tabs>
          <w:tab w:val="left" w:pos="0"/>
        </w:tabs>
        <w:ind w:left="707" w:hanging="283"/>
        <w:jc w:val="center"/>
        <w:rPr>
          <w:sz w:val="28"/>
          <w:szCs w:val="28"/>
        </w:rPr>
      </w:pPr>
      <w:r w:rsidRPr="004966BC">
        <w:rPr>
          <w:rFonts w:ascii="Times New Roman" w:hAnsi="Times New Roman" w:cs="Times New Roman"/>
          <w:b/>
          <w:bCs/>
          <w:iCs/>
          <w:color w:val="000000"/>
          <w:sz w:val="28"/>
          <w:szCs w:val="28"/>
        </w:rPr>
        <w:t>на осуществление муниципального лесного контроля</w:t>
      </w:r>
    </w:p>
    <w:p w:rsidR="00897C9F" w:rsidRPr="001F1B3F" w:rsidRDefault="00897C9F" w:rsidP="00897C9F">
      <w:pPr>
        <w:tabs>
          <w:tab w:val="left" w:pos="0"/>
        </w:tabs>
        <w:ind w:left="707" w:hanging="283"/>
        <w:jc w:val="both"/>
        <w:rPr>
          <w:rFonts w:ascii="Times New Roman" w:hAnsi="Times New Roman" w:cs="Times New Roman"/>
          <w:color w:val="000000"/>
          <w:sz w:val="28"/>
          <w:szCs w:val="28"/>
        </w:rPr>
      </w:pPr>
    </w:p>
    <w:p w:rsidR="00897C9F" w:rsidRPr="001F1B3F" w:rsidRDefault="00897C9F" w:rsidP="00897C9F">
      <w:pPr>
        <w:tabs>
          <w:tab w:val="left" w:pos="0"/>
        </w:tabs>
        <w:ind w:firstLine="567"/>
        <w:jc w:val="both"/>
        <w:rPr>
          <w:sz w:val="28"/>
          <w:szCs w:val="28"/>
        </w:rPr>
      </w:pPr>
      <w:r w:rsidRPr="001F1B3F">
        <w:rPr>
          <w:rFonts w:ascii="Times New Roman" w:hAnsi="Times New Roman" w:cs="Times New Roman"/>
          <w:color w:val="000000"/>
          <w:sz w:val="28"/>
          <w:szCs w:val="28"/>
        </w:rPr>
        <w:t xml:space="preserve">2.1. Органом, уполномоченным на осуществление муниципального лесного контроля на территории муниципального образования </w:t>
      </w:r>
      <w:r>
        <w:rPr>
          <w:rFonts w:ascii="Times New Roman" w:hAnsi="Times New Roman" w:cs="Times New Roman"/>
          <w:color w:val="000000"/>
          <w:sz w:val="28"/>
          <w:szCs w:val="28"/>
        </w:rPr>
        <w:t>г</w:t>
      </w:r>
      <w:r w:rsidRPr="001F1B3F">
        <w:rPr>
          <w:rFonts w:ascii="Times New Roman" w:hAnsi="Times New Roman" w:cs="Times New Roman"/>
          <w:color w:val="000000"/>
          <w:sz w:val="28"/>
          <w:szCs w:val="28"/>
        </w:rPr>
        <w:t>ородское поселение поселок Старая Торопа Западнодвинского района Тверской области, является администрация  городского поселения поселок Старая Торопа</w:t>
      </w:r>
      <w:r>
        <w:rPr>
          <w:rFonts w:ascii="Times New Roman" w:hAnsi="Times New Roman" w:cs="Times New Roman"/>
          <w:color w:val="000000"/>
          <w:sz w:val="28"/>
          <w:szCs w:val="28"/>
        </w:rPr>
        <w:t xml:space="preserve"> Западнодвинского района Тверской области</w:t>
      </w:r>
      <w:r w:rsidRPr="001F1B3F">
        <w:rPr>
          <w:rFonts w:ascii="Times New Roman" w:hAnsi="Times New Roman" w:cs="Times New Roman"/>
          <w:color w:val="000000"/>
          <w:sz w:val="28"/>
          <w:szCs w:val="28"/>
        </w:rPr>
        <w:t xml:space="preserve"> (далее - орган муниципального лесного контроля).</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2.2. При организации и осуществлении муниципального лесного контроля орган муниципального лесного контроля взаимодействует с органом федерального государственного лесного надзора.</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 xml:space="preserve">2.3. Муниципальный лесной инспектор - должностное лицо органа муниципального лесного контроля, уполномоченное осуществлять муниципальный лесной контроль на территории муниципального образования </w:t>
      </w:r>
      <w:r>
        <w:rPr>
          <w:rFonts w:ascii="Times New Roman" w:hAnsi="Times New Roman" w:cs="Times New Roman"/>
          <w:color w:val="000000"/>
          <w:sz w:val="28"/>
          <w:szCs w:val="28"/>
        </w:rPr>
        <w:lastRenderedPageBreak/>
        <w:t>г</w:t>
      </w:r>
      <w:r w:rsidRPr="001F1B3F">
        <w:rPr>
          <w:rFonts w:ascii="Times New Roman" w:hAnsi="Times New Roman" w:cs="Times New Roman"/>
          <w:color w:val="000000"/>
          <w:sz w:val="28"/>
          <w:szCs w:val="28"/>
        </w:rPr>
        <w:t>ородское поселение поселок Старая Торопа Городское поселение поселок Старая Торопа.</w:t>
      </w:r>
    </w:p>
    <w:p w:rsidR="00897C9F" w:rsidRPr="001F1B3F" w:rsidRDefault="00897C9F" w:rsidP="00897C9F">
      <w:pPr>
        <w:tabs>
          <w:tab w:val="left" w:pos="0"/>
        </w:tabs>
        <w:ind w:left="707" w:hanging="283"/>
        <w:jc w:val="both"/>
        <w:rPr>
          <w:rFonts w:ascii="Times New Roman" w:hAnsi="Times New Roman" w:cs="Times New Roman"/>
          <w:color w:val="000000"/>
          <w:sz w:val="28"/>
          <w:szCs w:val="28"/>
        </w:rPr>
      </w:pPr>
    </w:p>
    <w:p w:rsidR="00897C9F" w:rsidRPr="004966BC" w:rsidRDefault="00897C9F" w:rsidP="00897C9F">
      <w:pPr>
        <w:tabs>
          <w:tab w:val="left" w:pos="0"/>
        </w:tabs>
        <w:ind w:left="707" w:hanging="283"/>
        <w:jc w:val="center"/>
        <w:rPr>
          <w:sz w:val="28"/>
          <w:szCs w:val="28"/>
        </w:rPr>
      </w:pPr>
      <w:r>
        <w:rPr>
          <w:rFonts w:ascii="Times New Roman" w:hAnsi="Times New Roman" w:cs="Times New Roman"/>
          <w:b/>
          <w:bCs/>
          <w:iCs/>
          <w:color w:val="000000"/>
          <w:sz w:val="28"/>
          <w:szCs w:val="28"/>
        </w:rPr>
        <w:t xml:space="preserve">Раздел </w:t>
      </w:r>
      <w:r w:rsidRPr="004966BC">
        <w:rPr>
          <w:rFonts w:ascii="Times New Roman" w:hAnsi="Times New Roman" w:cs="Times New Roman"/>
          <w:b/>
          <w:bCs/>
          <w:iCs/>
          <w:color w:val="000000"/>
          <w:sz w:val="28"/>
          <w:szCs w:val="28"/>
        </w:rPr>
        <w:t>3. Права и обязанности лиц, осуществляющих муниципальный лесной контроль</w:t>
      </w:r>
    </w:p>
    <w:p w:rsidR="00897C9F" w:rsidRPr="001F1B3F" w:rsidRDefault="00897C9F" w:rsidP="00897C9F">
      <w:pPr>
        <w:tabs>
          <w:tab w:val="left" w:pos="0"/>
        </w:tabs>
        <w:ind w:left="707" w:hanging="283"/>
        <w:jc w:val="both"/>
        <w:rPr>
          <w:rFonts w:ascii="Times New Roman" w:hAnsi="Times New Roman" w:cs="Times New Roman"/>
          <w:color w:val="000000"/>
          <w:sz w:val="28"/>
          <w:szCs w:val="28"/>
        </w:rPr>
      </w:pPr>
    </w:p>
    <w:p w:rsidR="00897C9F" w:rsidRPr="001F1B3F" w:rsidRDefault="00897C9F" w:rsidP="00897C9F">
      <w:pPr>
        <w:tabs>
          <w:tab w:val="left" w:pos="0"/>
        </w:tabs>
        <w:ind w:firstLine="567"/>
        <w:jc w:val="both"/>
        <w:rPr>
          <w:sz w:val="28"/>
          <w:szCs w:val="28"/>
        </w:rPr>
      </w:pPr>
      <w:r w:rsidRPr="001F1B3F">
        <w:rPr>
          <w:rFonts w:ascii="Times New Roman" w:hAnsi="Times New Roman" w:cs="Times New Roman"/>
          <w:color w:val="000000"/>
          <w:sz w:val="28"/>
          <w:szCs w:val="28"/>
        </w:rPr>
        <w:t>3.1. Муниципальный лесной инспектор обладает следующими правами:</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1) запрашивает и получает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 xml:space="preserve">2) беспрепятственно по предъявлении копии приказа руководителя (заместителя руководителя) органа муниципального лесного контроля о назначении проверки посещает организации и иные объекты, обследует лесные участки, находящиеся в собственности муниципального образования </w:t>
      </w:r>
      <w:r>
        <w:rPr>
          <w:rFonts w:ascii="Times New Roman" w:hAnsi="Times New Roman" w:cs="Times New Roman"/>
          <w:color w:val="000000"/>
          <w:sz w:val="28"/>
          <w:szCs w:val="28"/>
        </w:rPr>
        <w:t>г</w:t>
      </w:r>
      <w:r w:rsidRPr="001F1B3F">
        <w:rPr>
          <w:rFonts w:ascii="Times New Roman" w:hAnsi="Times New Roman" w:cs="Times New Roman"/>
          <w:color w:val="000000"/>
          <w:sz w:val="28"/>
          <w:szCs w:val="28"/>
        </w:rPr>
        <w:t>ородское поселение поселок Старая Торопа  Западнодвинского района Тверской области;</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3) выдает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области лесного законодательства;</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4) осуществляет иные полномочия в соответствии с законодательством и иными правовыми актами.</w:t>
      </w:r>
    </w:p>
    <w:p w:rsidR="00897C9F" w:rsidRPr="001F1B3F" w:rsidRDefault="00897C9F" w:rsidP="00897C9F">
      <w:pPr>
        <w:tabs>
          <w:tab w:val="left" w:pos="0"/>
        </w:tabs>
        <w:spacing w:before="200"/>
        <w:ind w:firstLine="567"/>
        <w:jc w:val="both"/>
        <w:rPr>
          <w:sz w:val="28"/>
          <w:szCs w:val="28"/>
        </w:rPr>
      </w:pPr>
      <w:r>
        <w:rPr>
          <w:rFonts w:ascii="Times New Roman" w:hAnsi="Times New Roman" w:cs="Times New Roman"/>
          <w:color w:val="000000"/>
          <w:sz w:val="28"/>
          <w:szCs w:val="28"/>
        </w:rPr>
        <w:t>3.2. Муниципальный лесной инспектор</w:t>
      </w:r>
      <w:r w:rsidRPr="001F1B3F">
        <w:rPr>
          <w:rFonts w:ascii="Times New Roman" w:hAnsi="Times New Roman" w:cs="Times New Roman"/>
          <w:color w:val="000000"/>
          <w:sz w:val="28"/>
          <w:szCs w:val="28"/>
        </w:rPr>
        <w:t xml:space="preserve"> при выполнении своих</w:t>
      </w:r>
      <w:r>
        <w:rPr>
          <w:rFonts w:ascii="Times New Roman" w:hAnsi="Times New Roman" w:cs="Times New Roman"/>
          <w:color w:val="000000"/>
          <w:sz w:val="28"/>
          <w:szCs w:val="28"/>
        </w:rPr>
        <w:t xml:space="preserve"> должностных обязанностей должен</w:t>
      </w:r>
      <w:r w:rsidRPr="001F1B3F">
        <w:rPr>
          <w:rFonts w:ascii="Times New Roman" w:hAnsi="Times New Roman" w:cs="Times New Roman"/>
          <w:color w:val="000000"/>
          <w:sz w:val="28"/>
          <w:szCs w:val="28"/>
        </w:rPr>
        <w:t xml:space="preserve"> строго соблюдать действующее законодательство Российской Федерации, нормативные правовые акты Президента и Правительства Российской Федерации, иных органов государственной власти, а также нормативные правовые акты Тверской области, органов местного самоуправления муниципального образования </w:t>
      </w:r>
      <w:r>
        <w:rPr>
          <w:rFonts w:ascii="Times New Roman" w:hAnsi="Times New Roman" w:cs="Times New Roman"/>
          <w:color w:val="000000"/>
          <w:sz w:val="28"/>
          <w:szCs w:val="28"/>
        </w:rPr>
        <w:t>г</w:t>
      </w:r>
      <w:r w:rsidRPr="001F1B3F">
        <w:rPr>
          <w:rFonts w:ascii="Times New Roman" w:hAnsi="Times New Roman" w:cs="Times New Roman"/>
          <w:color w:val="000000"/>
          <w:sz w:val="28"/>
          <w:szCs w:val="28"/>
        </w:rPr>
        <w:t>ородское поселение поселок Старая Торопа Западнодвинского района Тверской области и руководствоваться в своей деятельности настоящим Положением.</w:t>
      </w:r>
    </w:p>
    <w:p w:rsidR="00897C9F" w:rsidRPr="001F1B3F" w:rsidRDefault="00897C9F" w:rsidP="00897C9F">
      <w:pPr>
        <w:tabs>
          <w:tab w:val="left" w:pos="0"/>
        </w:tabs>
        <w:ind w:left="707" w:hanging="283"/>
        <w:jc w:val="both"/>
        <w:rPr>
          <w:rFonts w:ascii="Times New Roman" w:hAnsi="Times New Roman" w:cs="Times New Roman"/>
          <w:color w:val="000000"/>
          <w:sz w:val="28"/>
          <w:szCs w:val="28"/>
        </w:rPr>
      </w:pPr>
    </w:p>
    <w:p w:rsidR="00897C9F" w:rsidRPr="004966BC" w:rsidRDefault="00897C9F" w:rsidP="00897C9F">
      <w:pPr>
        <w:tabs>
          <w:tab w:val="left" w:pos="0"/>
        </w:tabs>
        <w:ind w:left="707" w:hanging="283"/>
        <w:jc w:val="center"/>
        <w:rPr>
          <w:sz w:val="28"/>
          <w:szCs w:val="28"/>
        </w:rPr>
      </w:pPr>
      <w:r w:rsidRPr="004966BC">
        <w:rPr>
          <w:rFonts w:ascii="Times New Roman" w:hAnsi="Times New Roman" w:cs="Times New Roman"/>
          <w:b/>
          <w:bCs/>
          <w:iCs/>
          <w:color w:val="000000"/>
          <w:sz w:val="28"/>
          <w:szCs w:val="28"/>
        </w:rPr>
        <w:t>Раздел 4. Организация и проведение мероприятий муниципального</w:t>
      </w:r>
      <w:r w:rsidRPr="004966BC">
        <w:rPr>
          <w:rFonts w:ascii="Arial" w:hAnsi="Arial" w:cs="Arial"/>
          <w:b/>
          <w:bCs/>
          <w:iCs/>
          <w:color w:val="000000"/>
          <w:sz w:val="28"/>
          <w:szCs w:val="28"/>
        </w:rPr>
        <w:t xml:space="preserve"> </w:t>
      </w:r>
      <w:r w:rsidRPr="004966BC">
        <w:rPr>
          <w:rFonts w:ascii="Times New Roman" w:hAnsi="Times New Roman" w:cs="Times New Roman"/>
          <w:b/>
          <w:bCs/>
          <w:iCs/>
          <w:color w:val="000000"/>
          <w:sz w:val="28"/>
          <w:szCs w:val="28"/>
        </w:rPr>
        <w:t>лесного контроля</w:t>
      </w:r>
    </w:p>
    <w:p w:rsidR="00897C9F" w:rsidRPr="001F1B3F" w:rsidRDefault="00897C9F" w:rsidP="00897C9F">
      <w:pPr>
        <w:tabs>
          <w:tab w:val="left" w:pos="0"/>
        </w:tabs>
        <w:ind w:left="707" w:hanging="283"/>
        <w:jc w:val="both"/>
        <w:rPr>
          <w:rFonts w:ascii="Times New Roman" w:hAnsi="Times New Roman" w:cs="Times New Roman"/>
          <w:color w:val="000000"/>
          <w:sz w:val="28"/>
          <w:szCs w:val="28"/>
        </w:rPr>
      </w:pPr>
    </w:p>
    <w:p w:rsidR="00897C9F" w:rsidRPr="001F1B3F" w:rsidRDefault="00897C9F" w:rsidP="00897C9F">
      <w:pPr>
        <w:tabs>
          <w:tab w:val="left" w:pos="0"/>
        </w:tabs>
        <w:ind w:firstLine="567"/>
        <w:jc w:val="both"/>
        <w:rPr>
          <w:sz w:val="28"/>
          <w:szCs w:val="28"/>
        </w:rPr>
      </w:pPr>
      <w:r w:rsidRPr="001F1B3F">
        <w:rPr>
          <w:rFonts w:ascii="Times New Roman" w:hAnsi="Times New Roman" w:cs="Times New Roman"/>
          <w:color w:val="000000"/>
          <w:sz w:val="28"/>
          <w:szCs w:val="28"/>
        </w:rPr>
        <w:t>4.1. Муниципальный лесной контроль осуществляется путем проведения плановых и внеплановых проверок, плановых (рейдовых) осмотров, обследований особо охраняемых природных территорий, лесных участков.</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4.2. Плановые и внеплановые проверки проводятся в форме документарной проверки и (или) выездной проверки с учетом требований, установленных Федеральным законом</w:t>
      </w:r>
      <w:r>
        <w:rPr>
          <w:rFonts w:ascii="Times New Roman" w:hAnsi="Times New Roman" w:cs="Times New Roman"/>
          <w:color w:val="000000"/>
          <w:sz w:val="28"/>
          <w:szCs w:val="28"/>
        </w:rPr>
        <w:t xml:space="preserve"> от 26.12.2008 № 294-ФЗ «</w:t>
      </w:r>
      <w:r w:rsidRPr="001F1B3F">
        <w:rPr>
          <w:rFonts w:ascii="Times New Roman" w:hAnsi="Times New Roman" w:cs="Times New Roman"/>
          <w:color w:val="000000"/>
          <w:sz w:val="28"/>
          <w:szCs w:val="28"/>
        </w:rPr>
        <w:t xml:space="preserve">О защите прав юридических лиц и индивидуальных предпринимателей при осуществлении государственного </w:t>
      </w:r>
      <w:r w:rsidRPr="001F1B3F">
        <w:rPr>
          <w:rFonts w:ascii="Times New Roman" w:hAnsi="Times New Roman" w:cs="Times New Roman"/>
          <w:color w:val="000000"/>
          <w:sz w:val="28"/>
          <w:szCs w:val="28"/>
        </w:rPr>
        <w:lastRenderedPageBreak/>
        <w:t>контроля (над</w:t>
      </w:r>
      <w:r>
        <w:rPr>
          <w:rFonts w:ascii="Times New Roman" w:hAnsi="Times New Roman" w:cs="Times New Roman"/>
          <w:color w:val="000000"/>
          <w:sz w:val="28"/>
          <w:szCs w:val="28"/>
        </w:rPr>
        <w:t>зора) и муниципального контроля»</w:t>
      </w:r>
      <w:r w:rsidRPr="001F1B3F">
        <w:rPr>
          <w:rFonts w:ascii="Times New Roman" w:hAnsi="Times New Roman" w:cs="Times New Roman"/>
          <w:color w:val="000000"/>
          <w:sz w:val="28"/>
          <w:szCs w:val="28"/>
        </w:rPr>
        <w:t>.</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 xml:space="preserve">4.3. Ежегодный план проведения плановых проверок утверждается правовым актом администрации </w:t>
      </w:r>
      <w:r>
        <w:rPr>
          <w:rFonts w:ascii="Times New Roman" w:hAnsi="Times New Roman" w:cs="Times New Roman"/>
          <w:color w:val="000000"/>
          <w:sz w:val="28"/>
          <w:szCs w:val="28"/>
        </w:rPr>
        <w:t>городского поселения</w:t>
      </w:r>
      <w:r w:rsidRPr="001F1B3F">
        <w:rPr>
          <w:rFonts w:ascii="Times New Roman" w:hAnsi="Times New Roman" w:cs="Times New Roman"/>
          <w:color w:val="000000"/>
          <w:sz w:val="28"/>
          <w:szCs w:val="28"/>
        </w:rPr>
        <w:t xml:space="preserve"> поселок Старая Торопа</w:t>
      </w:r>
      <w:r>
        <w:rPr>
          <w:rFonts w:ascii="Times New Roman" w:hAnsi="Times New Roman" w:cs="Times New Roman"/>
          <w:color w:val="000000"/>
          <w:sz w:val="28"/>
          <w:szCs w:val="28"/>
        </w:rPr>
        <w:t xml:space="preserve"> Западнодвинского района Тверской области</w:t>
      </w:r>
      <w:r w:rsidRPr="001F1B3F">
        <w:rPr>
          <w:rFonts w:ascii="Times New Roman" w:hAnsi="Times New Roman" w:cs="Times New Roman"/>
          <w:color w:val="000000"/>
          <w:sz w:val="28"/>
          <w:szCs w:val="28"/>
        </w:rPr>
        <w:t>.</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4.4.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лесного законодательства.</w:t>
      </w:r>
    </w:p>
    <w:p w:rsidR="00897C9F" w:rsidRPr="004966BC" w:rsidRDefault="00897C9F" w:rsidP="00897C9F">
      <w:pPr>
        <w:tabs>
          <w:tab w:val="left" w:pos="0"/>
        </w:tabs>
        <w:spacing w:before="200"/>
        <w:ind w:left="707" w:hanging="283"/>
        <w:jc w:val="both"/>
        <w:rPr>
          <w:sz w:val="28"/>
          <w:szCs w:val="28"/>
        </w:rPr>
      </w:pPr>
      <w:r w:rsidRPr="004966BC">
        <w:rPr>
          <w:rFonts w:ascii="Times New Roman" w:hAnsi="Times New Roman" w:cs="Times New Roman"/>
          <w:iCs/>
          <w:color w:val="000000"/>
          <w:sz w:val="28"/>
          <w:szCs w:val="28"/>
        </w:rPr>
        <w:t>Плановые проверки проводятся не чаще чем один раз в три года.</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4.5. В ежегодных планах проведения плановых проверок указываются следующие сведения:</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 цель и основание проведения каждой плановой проверки;</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 дата начала и сроки проведения каждой плановой проверки;</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4.6. О проведении плановой проверки юридическое лицо, индивидуальный предприниматель уведомляются органом муниципального лесного контроля не позднее чем в течение трех рабочих дней до начала ее проведения посредством направления копии приказа органа муниципального лесного контроля (приложение 1 к настоящему Положению) о начале проведения плановой проверки заказным почтовым отправлением с уведомлением о вручении или иным доступным способом.</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4.7. Основанием для проведения внеплановой проверки являются:</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 xml:space="preserve">2) поступление в орган муниципального лесного контроля обращений и </w:t>
      </w:r>
      <w:r w:rsidRPr="001F1B3F">
        <w:rPr>
          <w:rFonts w:ascii="Times New Roman" w:hAnsi="Times New Roman" w:cs="Times New Roman"/>
          <w:color w:val="000000"/>
          <w:sz w:val="28"/>
          <w:szCs w:val="28"/>
        </w:rPr>
        <w:lastRenderedPageBreak/>
        <w:t>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в) нарушение прав потребителей (в случае обращения граждан, права которых нарушены);</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г) иные основания, предусмотренные действующим законодательством.</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4.8. Срок проведения каждой из проверок, указанной в пункте 4.2 (документарных и выездных) настоящего Положения, не может превышать двадцати рабочих дней.</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4.9. О проведении внеплановой выездной проверки, за исключением внеплановой выездной проверки, основания проведения которой указаны в части 2 пункта 4.7 настоящего Положения, юридическое лицо, индивидуальный предприниматель уведомляются органом муниципального лесного контроля не менее чем за двадцать четыре часа до начала ее проведения любым доступным способом. Внеплановая проверка проводится на основании действующего законодательства.</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4.10. Обращения и заявления, не позволяющие установить лицо, обратившееся в орган муниципального лесного контроля, а также обращения и заявления, не содержащие сведений о фактах, указанных в п. 4.7 настоящего Положения, не могут служить основанием для проведения внеплановой проверки.</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4.11. Внеплановая выездная проверка юридических лиц, индивидуальных предпринимателей может быть проведена по основаниям, указанным в подпунктах а) и б) части 2 п. 4.7 настоящего Положения,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97C9F" w:rsidRPr="001F1B3F" w:rsidRDefault="00897C9F" w:rsidP="00897C9F">
      <w:pPr>
        <w:tabs>
          <w:tab w:val="left" w:pos="0"/>
        </w:tabs>
        <w:spacing w:before="200"/>
        <w:ind w:firstLine="567"/>
        <w:jc w:val="both"/>
        <w:rPr>
          <w:color w:val="191919"/>
          <w:sz w:val="28"/>
          <w:szCs w:val="28"/>
        </w:rPr>
      </w:pPr>
      <w:r w:rsidRPr="001F1B3F">
        <w:rPr>
          <w:rFonts w:ascii="Times New Roman" w:hAnsi="Times New Roman" w:cs="Times New Roman"/>
          <w:color w:val="191919"/>
          <w:sz w:val="28"/>
          <w:szCs w:val="28"/>
        </w:rPr>
        <w:t xml:space="preserve">4.12. Плановые (рейдовые) осмотры, обследования особо охраняемых природных территорий, лесных участков проводятся на основании плановых </w:t>
      </w:r>
      <w:r w:rsidRPr="001F1B3F">
        <w:rPr>
          <w:rFonts w:ascii="Times New Roman" w:hAnsi="Times New Roman" w:cs="Times New Roman"/>
          <w:color w:val="191919"/>
          <w:sz w:val="28"/>
          <w:szCs w:val="28"/>
        </w:rPr>
        <w:lastRenderedPageBreak/>
        <w:t>(рейдовых) заданий.</w:t>
      </w:r>
    </w:p>
    <w:p w:rsidR="00897C9F" w:rsidRPr="001F1B3F" w:rsidRDefault="00897C9F" w:rsidP="00897C9F">
      <w:pPr>
        <w:tabs>
          <w:tab w:val="left" w:pos="0"/>
        </w:tabs>
        <w:spacing w:before="200"/>
        <w:ind w:firstLine="567"/>
        <w:jc w:val="both"/>
        <w:rPr>
          <w:color w:val="191919"/>
          <w:sz w:val="28"/>
          <w:szCs w:val="28"/>
        </w:rPr>
      </w:pPr>
      <w:r w:rsidRPr="001F1B3F">
        <w:rPr>
          <w:rFonts w:ascii="Times New Roman" w:hAnsi="Times New Roman" w:cs="Times New Roman"/>
          <w:color w:val="191919"/>
          <w:sz w:val="28"/>
          <w:szCs w:val="28"/>
        </w:rPr>
        <w:t>4.13.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w:t>
      </w:r>
    </w:p>
    <w:p w:rsidR="00897C9F" w:rsidRPr="001F1B3F" w:rsidRDefault="00897C9F" w:rsidP="00897C9F">
      <w:pPr>
        <w:tabs>
          <w:tab w:val="left" w:pos="0"/>
        </w:tabs>
        <w:spacing w:before="200"/>
        <w:ind w:firstLine="567"/>
        <w:jc w:val="both"/>
        <w:rPr>
          <w:color w:val="191919"/>
          <w:sz w:val="28"/>
          <w:szCs w:val="28"/>
        </w:rPr>
      </w:pPr>
      <w:r w:rsidRPr="001F1B3F">
        <w:rPr>
          <w:rFonts w:ascii="Times New Roman" w:hAnsi="Times New Roman" w:cs="Times New Roman"/>
          <w:color w:val="191919"/>
          <w:sz w:val="28"/>
          <w:szCs w:val="28"/>
        </w:rPr>
        <w:t>4.14. В случае получения при проведении плановых (рейдовых) осмотров, обследований сведений о готовящихся нарушениях или признаках нарушения  обязательных требований, требований, установленных муниципальными правовыми актами, должностные лица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4.15.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97C9F" w:rsidRPr="001F1B3F" w:rsidRDefault="00897C9F" w:rsidP="00897C9F">
      <w:pPr>
        <w:tabs>
          <w:tab w:val="left" w:pos="0"/>
        </w:tabs>
        <w:ind w:left="707" w:hanging="283"/>
        <w:jc w:val="both"/>
        <w:rPr>
          <w:rFonts w:ascii="Times New Roman" w:hAnsi="Times New Roman" w:cs="Times New Roman"/>
          <w:color w:val="000000"/>
          <w:sz w:val="28"/>
          <w:szCs w:val="28"/>
        </w:rPr>
      </w:pPr>
    </w:p>
    <w:p w:rsidR="00897C9F" w:rsidRPr="004966BC" w:rsidRDefault="00897C9F" w:rsidP="00897C9F">
      <w:pPr>
        <w:tabs>
          <w:tab w:val="left" w:pos="0"/>
        </w:tabs>
        <w:ind w:left="707" w:hanging="283"/>
        <w:jc w:val="center"/>
        <w:rPr>
          <w:sz w:val="28"/>
          <w:szCs w:val="28"/>
        </w:rPr>
      </w:pPr>
      <w:r w:rsidRPr="004966BC">
        <w:rPr>
          <w:rFonts w:ascii="Times New Roman" w:hAnsi="Times New Roman" w:cs="Times New Roman"/>
          <w:b/>
          <w:bCs/>
          <w:iCs/>
          <w:color w:val="000000"/>
          <w:sz w:val="28"/>
          <w:szCs w:val="28"/>
        </w:rPr>
        <w:t>Раздел 5. Порядок оформления результатов мероприятий проверки</w:t>
      </w:r>
    </w:p>
    <w:p w:rsidR="00897C9F" w:rsidRPr="001F1B3F" w:rsidRDefault="00897C9F" w:rsidP="00897C9F">
      <w:pPr>
        <w:tabs>
          <w:tab w:val="left" w:pos="0"/>
        </w:tabs>
        <w:ind w:left="707" w:hanging="283"/>
        <w:jc w:val="both"/>
        <w:rPr>
          <w:rFonts w:ascii="Times New Roman" w:hAnsi="Times New Roman" w:cs="Times New Roman"/>
          <w:color w:val="000000"/>
          <w:sz w:val="28"/>
          <w:szCs w:val="28"/>
        </w:rPr>
      </w:pPr>
    </w:p>
    <w:p w:rsidR="00897C9F" w:rsidRPr="001F1B3F" w:rsidRDefault="00897C9F" w:rsidP="00897C9F">
      <w:pPr>
        <w:tabs>
          <w:tab w:val="left" w:pos="0"/>
        </w:tabs>
        <w:ind w:firstLine="567"/>
        <w:jc w:val="both"/>
        <w:rPr>
          <w:sz w:val="28"/>
          <w:szCs w:val="28"/>
        </w:rPr>
      </w:pPr>
      <w:r w:rsidRPr="001F1B3F">
        <w:rPr>
          <w:rFonts w:ascii="Times New Roman" w:hAnsi="Times New Roman" w:cs="Times New Roman"/>
          <w:color w:val="000000"/>
          <w:sz w:val="28"/>
          <w:szCs w:val="28"/>
        </w:rPr>
        <w:t>5.1. По результатам проверки должностными лицами органа муниципального лесного контроля, проводящими проверку, составляется акт проверки в отношении юридических лиц и индивидуальных предпринимателей (приложение 2 к настоящему Положению).</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5.2.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который приобщается к экземпляру акта проверки, хранящемуся в деле органа муниципального лесного контроля.</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 xml:space="preserve">5.3.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w:t>
      </w:r>
      <w:r w:rsidRPr="001F1B3F">
        <w:rPr>
          <w:rFonts w:ascii="Times New Roman" w:hAnsi="Times New Roman" w:cs="Times New Roman"/>
          <w:color w:val="000000"/>
          <w:sz w:val="28"/>
          <w:szCs w:val="28"/>
        </w:rPr>
        <w:lastRenderedPageBreak/>
        <w:t>составления акта проверки.</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5.4. Должностными лицам органа муниципального лесного контроля осуществляется запись о проведенной проверке в соответствии с требованиями действующего законодательства в журнале учета проверок. При его отсутствии делается соответствующая запись в акте проверки.</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5.5.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лесного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лесного контроля.</w:t>
      </w:r>
    </w:p>
    <w:p w:rsidR="00897C9F" w:rsidRPr="004966BC" w:rsidRDefault="00897C9F" w:rsidP="00897C9F">
      <w:pPr>
        <w:tabs>
          <w:tab w:val="left" w:pos="0"/>
        </w:tabs>
        <w:ind w:left="707" w:hanging="283"/>
        <w:jc w:val="both"/>
        <w:rPr>
          <w:rFonts w:ascii="Times New Roman" w:hAnsi="Times New Roman" w:cs="Times New Roman"/>
          <w:color w:val="000000"/>
          <w:sz w:val="28"/>
          <w:szCs w:val="28"/>
        </w:rPr>
      </w:pPr>
    </w:p>
    <w:p w:rsidR="00897C9F" w:rsidRPr="004966BC" w:rsidRDefault="00897C9F" w:rsidP="00897C9F">
      <w:pPr>
        <w:tabs>
          <w:tab w:val="left" w:pos="0"/>
        </w:tabs>
        <w:ind w:left="707" w:hanging="283"/>
        <w:jc w:val="center"/>
        <w:rPr>
          <w:sz w:val="28"/>
          <w:szCs w:val="28"/>
        </w:rPr>
      </w:pPr>
      <w:r w:rsidRPr="004966BC">
        <w:rPr>
          <w:rFonts w:ascii="Times New Roman" w:hAnsi="Times New Roman" w:cs="Times New Roman"/>
          <w:b/>
          <w:bCs/>
          <w:iCs/>
          <w:color w:val="000000"/>
          <w:sz w:val="28"/>
          <w:szCs w:val="28"/>
        </w:rPr>
        <w:t>Раздел 6. Ответственность уполномоченных лиц, осуществляющих</w:t>
      </w:r>
      <w:r w:rsidRPr="004966BC">
        <w:rPr>
          <w:rFonts w:ascii="Arial" w:hAnsi="Arial" w:cs="Arial"/>
          <w:bCs/>
          <w:iCs/>
          <w:color w:val="000000"/>
          <w:sz w:val="28"/>
          <w:szCs w:val="28"/>
        </w:rPr>
        <w:t xml:space="preserve"> </w:t>
      </w:r>
      <w:r w:rsidRPr="004966BC">
        <w:rPr>
          <w:rFonts w:ascii="Times New Roman" w:hAnsi="Times New Roman" w:cs="Times New Roman"/>
          <w:b/>
          <w:bCs/>
          <w:iCs/>
          <w:color w:val="000000"/>
          <w:sz w:val="28"/>
          <w:szCs w:val="28"/>
        </w:rPr>
        <w:t>муниципальный лесной контроль</w:t>
      </w:r>
    </w:p>
    <w:p w:rsidR="00897C9F" w:rsidRPr="001F1B3F" w:rsidRDefault="00897C9F" w:rsidP="00897C9F">
      <w:pPr>
        <w:tabs>
          <w:tab w:val="left" w:pos="0"/>
        </w:tabs>
        <w:ind w:left="707" w:hanging="283"/>
        <w:jc w:val="both"/>
        <w:rPr>
          <w:rFonts w:ascii="Times New Roman" w:hAnsi="Times New Roman" w:cs="Times New Roman"/>
          <w:color w:val="000000"/>
          <w:sz w:val="28"/>
          <w:szCs w:val="28"/>
        </w:rPr>
      </w:pPr>
    </w:p>
    <w:p w:rsidR="00897C9F" w:rsidRPr="001F1B3F" w:rsidRDefault="00897C9F" w:rsidP="00897C9F">
      <w:pPr>
        <w:tabs>
          <w:tab w:val="left" w:pos="0"/>
        </w:tabs>
        <w:ind w:firstLine="567"/>
        <w:jc w:val="both"/>
        <w:rPr>
          <w:sz w:val="28"/>
          <w:szCs w:val="28"/>
        </w:rPr>
      </w:pPr>
      <w:r w:rsidRPr="001F1B3F">
        <w:rPr>
          <w:rFonts w:ascii="Times New Roman" w:hAnsi="Times New Roman" w:cs="Times New Roman"/>
          <w:color w:val="000000"/>
          <w:sz w:val="28"/>
          <w:szCs w:val="28"/>
        </w:rPr>
        <w:t>6.1. Орган муниципального лесного контроля, муниципальные лесные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97C9F" w:rsidRPr="001F1B3F" w:rsidRDefault="00897C9F" w:rsidP="00897C9F">
      <w:pPr>
        <w:tabs>
          <w:tab w:val="left" w:pos="0"/>
        </w:tabs>
        <w:spacing w:before="200"/>
        <w:ind w:firstLine="567"/>
        <w:jc w:val="both"/>
        <w:rPr>
          <w:sz w:val="28"/>
          <w:szCs w:val="28"/>
        </w:rPr>
      </w:pPr>
      <w:r w:rsidRPr="001F1B3F">
        <w:rPr>
          <w:rFonts w:ascii="Times New Roman" w:hAnsi="Times New Roman" w:cs="Times New Roman"/>
          <w:color w:val="000000"/>
          <w:sz w:val="28"/>
          <w:szCs w:val="28"/>
        </w:rPr>
        <w:t>6.2. Орган муниципального лесного контроля осуществляет контроль исполнения муниципальными лесными инспекторами служебных обязанностей, ведет учет случаев ненадлежащего исполнения муниципальными лесными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897C9F" w:rsidRPr="001F1B3F" w:rsidRDefault="00897C9F" w:rsidP="00897C9F">
      <w:pPr>
        <w:tabs>
          <w:tab w:val="left" w:pos="0"/>
        </w:tabs>
        <w:ind w:firstLine="567"/>
        <w:jc w:val="both"/>
        <w:rPr>
          <w:rFonts w:ascii="Times New Roman" w:hAnsi="Times New Roman" w:cs="Times New Roman"/>
          <w:color w:val="000000"/>
          <w:sz w:val="28"/>
          <w:szCs w:val="28"/>
        </w:rPr>
      </w:pPr>
    </w:p>
    <w:p w:rsidR="00897C9F" w:rsidRPr="001F1B3F" w:rsidRDefault="00897C9F" w:rsidP="00897C9F">
      <w:pPr>
        <w:tabs>
          <w:tab w:val="left" w:pos="0"/>
        </w:tabs>
        <w:ind w:left="707" w:hanging="283"/>
        <w:jc w:val="both"/>
        <w:rPr>
          <w:rFonts w:ascii="Times New Roman" w:hAnsi="Times New Roman" w:cs="Times New Roman"/>
          <w:color w:val="000000"/>
          <w:sz w:val="28"/>
          <w:szCs w:val="28"/>
        </w:rPr>
      </w:pPr>
    </w:p>
    <w:p w:rsidR="00897C9F" w:rsidRPr="001F1B3F" w:rsidRDefault="00897C9F" w:rsidP="00897C9F">
      <w:pPr>
        <w:pageBreakBefore/>
        <w:tabs>
          <w:tab w:val="left" w:pos="0"/>
        </w:tabs>
        <w:ind w:left="707" w:hanging="283"/>
        <w:jc w:val="right"/>
        <w:rPr>
          <w:sz w:val="22"/>
          <w:szCs w:val="22"/>
        </w:rPr>
      </w:pPr>
      <w:r>
        <w:rPr>
          <w:rFonts w:ascii="Times New Roman" w:hAnsi="Times New Roman" w:cs="Times New Roman"/>
          <w:i/>
          <w:iCs/>
          <w:color w:val="000000"/>
          <w:sz w:val="22"/>
          <w:szCs w:val="22"/>
        </w:rPr>
        <w:lastRenderedPageBreak/>
        <w:t>П</w:t>
      </w:r>
      <w:r w:rsidRPr="001F1B3F">
        <w:rPr>
          <w:rFonts w:ascii="Times New Roman" w:hAnsi="Times New Roman" w:cs="Times New Roman"/>
          <w:i/>
          <w:iCs/>
          <w:color w:val="000000"/>
          <w:sz w:val="22"/>
          <w:szCs w:val="22"/>
        </w:rPr>
        <w:t>риложение 1 к Положению</w:t>
      </w:r>
    </w:p>
    <w:p w:rsidR="00897C9F" w:rsidRPr="001F1B3F" w:rsidRDefault="00897C9F" w:rsidP="00897C9F">
      <w:pPr>
        <w:tabs>
          <w:tab w:val="left" w:pos="0"/>
        </w:tabs>
        <w:ind w:left="707" w:hanging="283"/>
        <w:jc w:val="right"/>
        <w:rPr>
          <w:sz w:val="22"/>
          <w:szCs w:val="22"/>
        </w:rPr>
      </w:pPr>
      <w:r w:rsidRPr="001F1B3F">
        <w:rPr>
          <w:rFonts w:ascii="Times New Roman" w:hAnsi="Times New Roman" w:cs="Times New Roman"/>
          <w:i/>
          <w:iCs/>
          <w:color w:val="000000"/>
          <w:sz w:val="22"/>
          <w:szCs w:val="22"/>
        </w:rPr>
        <w:t xml:space="preserve">о порядке осуществления муниципального лесного контроля </w:t>
      </w:r>
    </w:p>
    <w:p w:rsidR="00897C9F" w:rsidRPr="001F1B3F" w:rsidRDefault="00897C9F" w:rsidP="00897C9F">
      <w:pPr>
        <w:tabs>
          <w:tab w:val="left" w:pos="0"/>
        </w:tabs>
        <w:ind w:left="707" w:hanging="283"/>
        <w:jc w:val="right"/>
        <w:rPr>
          <w:rFonts w:ascii="Times New Roman" w:hAnsi="Times New Roman" w:cs="Times New Roman"/>
          <w:i/>
          <w:iCs/>
          <w:color w:val="000000"/>
          <w:sz w:val="22"/>
          <w:szCs w:val="22"/>
        </w:rPr>
      </w:pPr>
      <w:r w:rsidRPr="001F1B3F">
        <w:rPr>
          <w:rFonts w:ascii="Times New Roman" w:hAnsi="Times New Roman" w:cs="Times New Roman"/>
          <w:i/>
          <w:iCs/>
          <w:color w:val="000000"/>
          <w:sz w:val="22"/>
          <w:szCs w:val="22"/>
        </w:rPr>
        <w:t>на территории муниципального образования Городское поселение</w:t>
      </w:r>
    </w:p>
    <w:p w:rsidR="00897C9F" w:rsidRPr="001F1B3F" w:rsidRDefault="00897C9F" w:rsidP="00897C9F">
      <w:pPr>
        <w:tabs>
          <w:tab w:val="left" w:pos="0"/>
        </w:tabs>
        <w:ind w:left="707" w:hanging="283"/>
        <w:jc w:val="right"/>
        <w:rPr>
          <w:rFonts w:ascii="Times New Roman" w:hAnsi="Times New Roman" w:cs="Times New Roman"/>
          <w:i/>
          <w:iCs/>
          <w:color w:val="000000"/>
          <w:sz w:val="22"/>
          <w:szCs w:val="22"/>
        </w:rPr>
      </w:pPr>
      <w:r w:rsidRPr="001F1B3F">
        <w:rPr>
          <w:rFonts w:ascii="Times New Roman" w:hAnsi="Times New Roman" w:cs="Times New Roman"/>
          <w:i/>
          <w:iCs/>
          <w:color w:val="000000"/>
          <w:sz w:val="22"/>
          <w:szCs w:val="22"/>
        </w:rPr>
        <w:t>поселок Старая Торопа</w:t>
      </w:r>
    </w:p>
    <w:p w:rsidR="00897C9F" w:rsidRPr="001F1B3F" w:rsidRDefault="00897C9F" w:rsidP="00897C9F">
      <w:pPr>
        <w:tabs>
          <w:tab w:val="left" w:pos="0"/>
        </w:tabs>
        <w:ind w:left="707" w:hanging="283"/>
        <w:jc w:val="right"/>
        <w:rPr>
          <w:sz w:val="22"/>
          <w:szCs w:val="22"/>
        </w:rPr>
      </w:pPr>
      <w:r w:rsidRPr="001F1B3F">
        <w:rPr>
          <w:rFonts w:ascii="Times New Roman" w:hAnsi="Times New Roman" w:cs="Times New Roman"/>
          <w:i/>
          <w:iCs/>
          <w:color w:val="000000"/>
          <w:sz w:val="22"/>
          <w:szCs w:val="22"/>
        </w:rPr>
        <w:t>Западнодвинского района Тверской области</w:t>
      </w:r>
    </w:p>
    <w:p w:rsidR="00897C9F" w:rsidRPr="001F1B3F" w:rsidRDefault="00897C9F" w:rsidP="00897C9F">
      <w:pPr>
        <w:tabs>
          <w:tab w:val="left" w:pos="0"/>
        </w:tabs>
        <w:ind w:left="707" w:hanging="283"/>
        <w:jc w:val="both"/>
        <w:rPr>
          <w:rFonts w:ascii="Times New Roman" w:hAnsi="Times New Roman" w:cs="Times New Roman"/>
          <w:color w:val="000000"/>
          <w:sz w:val="22"/>
          <w:szCs w:val="22"/>
        </w:rPr>
      </w:pPr>
    </w:p>
    <w:p w:rsidR="00897C9F" w:rsidRPr="001F1B3F" w:rsidRDefault="00897C9F" w:rsidP="00897C9F">
      <w:pPr>
        <w:tabs>
          <w:tab w:val="left" w:pos="0"/>
        </w:tabs>
        <w:ind w:left="707" w:hanging="283"/>
        <w:jc w:val="center"/>
        <w:rPr>
          <w:sz w:val="28"/>
          <w:szCs w:val="28"/>
        </w:rPr>
      </w:pPr>
      <w:r w:rsidRPr="001F1B3F">
        <w:rPr>
          <w:rFonts w:ascii="Times New Roman" w:eastAsia="Times New Roman" w:hAnsi="Times New Roman" w:cs="Times New Roman"/>
          <w:color w:val="000000"/>
          <w:sz w:val="28"/>
          <w:szCs w:val="28"/>
        </w:rPr>
        <w:t xml:space="preserve">              </w:t>
      </w:r>
    </w:p>
    <w:p w:rsidR="00897C9F" w:rsidRPr="001F1B3F" w:rsidRDefault="00897C9F" w:rsidP="00897C9F">
      <w:pPr>
        <w:tabs>
          <w:tab w:val="left" w:pos="0"/>
        </w:tabs>
        <w:jc w:val="center"/>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center"/>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(наименование органа муниципального контроля)</w:t>
      </w:r>
    </w:p>
    <w:p w:rsidR="00897C9F" w:rsidRPr="001F1B3F" w:rsidRDefault="00897C9F" w:rsidP="00897C9F">
      <w:pPr>
        <w:tabs>
          <w:tab w:val="left" w:pos="0"/>
        </w:tabs>
        <w:ind w:left="707" w:hanging="283"/>
        <w:jc w:val="center"/>
        <w:rPr>
          <w:rFonts w:ascii="Times New Roman" w:hAnsi="Times New Roman" w:cs="Times New Roman"/>
          <w:color w:val="000000"/>
        </w:rPr>
      </w:pPr>
    </w:p>
    <w:p w:rsidR="00897C9F" w:rsidRPr="001F1B3F" w:rsidRDefault="00897C9F" w:rsidP="00897C9F">
      <w:pPr>
        <w:tabs>
          <w:tab w:val="left" w:pos="0"/>
        </w:tabs>
        <w:ind w:left="707" w:hanging="283"/>
        <w:jc w:val="center"/>
      </w:pPr>
      <w:r w:rsidRPr="001F1B3F">
        <w:rPr>
          <w:rFonts w:ascii="Times New Roman" w:eastAsia="Times New Roman" w:hAnsi="Times New Roman" w:cs="Times New Roman"/>
          <w:color w:val="000000"/>
        </w:rPr>
        <w:t>РАСПОРЯЖЕНИЕ</w:t>
      </w:r>
    </w:p>
    <w:p w:rsidR="00897C9F" w:rsidRPr="001F1B3F" w:rsidRDefault="00897C9F" w:rsidP="00897C9F">
      <w:pPr>
        <w:tabs>
          <w:tab w:val="left" w:pos="0"/>
        </w:tabs>
        <w:ind w:left="707" w:hanging="283"/>
        <w:jc w:val="center"/>
      </w:pPr>
      <w:r w:rsidRPr="001F1B3F">
        <w:rPr>
          <w:rFonts w:ascii="Times New Roman" w:eastAsia="Times New Roman" w:hAnsi="Times New Roman" w:cs="Times New Roman"/>
          <w:color w:val="000000"/>
        </w:rPr>
        <w:t xml:space="preserve">    </w:t>
      </w:r>
      <w:r w:rsidRPr="001F1B3F">
        <w:rPr>
          <w:rFonts w:ascii="Times New Roman" w:eastAsia="Courier New" w:hAnsi="Times New Roman" w:cs="Times New Roman"/>
          <w:color w:val="000000"/>
        </w:rPr>
        <w:t>о</w:t>
      </w:r>
      <w:r w:rsidRPr="001F1B3F">
        <w:rPr>
          <w:rFonts w:ascii="Times New Roman" w:hAnsi="Times New Roman" w:cs="Times New Roman"/>
          <w:color w:val="000000"/>
        </w:rPr>
        <w:t>ргана муниципального лесного контроля</w:t>
      </w:r>
    </w:p>
    <w:p w:rsidR="00897C9F" w:rsidRPr="001F1B3F" w:rsidRDefault="00897C9F" w:rsidP="00897C9F">
      <w:pPr>
        <w:tabs>
          <w:tab w:val="left" w:pos="0"/>
        </w:tabs>
        <w:ind w:left="707" w:hanging="283"/>
        <w:jc w:val="center"/>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о проведении _____________________________________________ проверки</w:t>
      </w:r>
    </w:p>
    <w:p w:rsidR="00897C9F" w:rsidRPr="001F1B3F" w:rsidRDefault="00897C9F" w:rsidP="00897C9F">
      <w:pPr>
        <w:tabs>
          <w:tab w:val="left" w:pos="0"/>
        </w:tabs>
        <w:ind w:left="707" w:hanging="283"/>
        <w:jc w:val="center"/>
      </w:pPr>
      <w:r w:rsidRPr="001F1B3F">
        <w:rPr>
          <w:rFonts w:ascii="Times New Roman" w:eastAsia="Times New Roman" w:hAnsi="Times New Roman" w:cs="Times New Roman"/>
          <w:color w:val="000000"/>
        </w:rPr>
        <w:t xml:space="preserve">               </w:t>
      </w:r>
      <w:r w:rsidRPr="001F1B3F">
        <w:rPr>
          <w:rFonts w:ascii="Times New Roman" w:eastAsia="Times New Roman" w:hAnsi="Times New Roman" w:cs="Times New Roman"/>
          <w:i/>
          <w:iCs/>
          <w:color w:val="000000"/>
        </w:rPr>
        <w:t xml:space="preserve"> </w:t>
      </w:r>
      <w:r w:rsidRPr="001F1B3F">
        <w:rPr>
          <w:rFonts w:ascii="Times New Roman" w:hAnsi="Times New Roman" w:cs="Times New Roman"/>
          <w:i/>
          <w:iCs/>
          <w:color w:val="000000"/>
        </w:rPr>
        <w:t>(плановой/внеплановой, документарной/выездной)</w:t>
      </w:r>
    </w:p>
    <w:p w:rsidR="00897C9F" w:rsidRPr="001F1B3F" w:rsidRDefault="00897C9F" w:rsidP="00897C9F">
      <w:pPr>
        <w:tabs>
          <w:tab w:val="left" w:pos="0"/>
        </w:tabs>
        <w:ind w:left="707" w:hanging="283"/>
        <w:jc w:val="center"/>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юридического лица, индивидуального предпринимателя</w:t>
      </w:r>
    </w:p>
    <w:p w:rsidR="00897C9F" w:rsidRPr="001F1B3F" w:rsidRDefault="00897C9F" w:rsidP="00897C9F">
      <w:pPr>
        <w:tabs>
          <w:tab w:val="left" w:pos="0"/>
        </w:tabs>
        <w:ind w:left="707" w:hanging="283"/>
        <w:jc w:val="center"/>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от "____" ____________ _______ г. № ____</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1. Провести проверку в отношении 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i/>
          <w:iCs/>
          <w:color w:val="000000"/>
        </w:rPr>
        <w:t>(наименование юридического лица, фамилия, имя, отчество индивидуального</w:t>
      </w:r>
      <w:r w:rsidRPr="001F1B3F">
        <w:rPr>
          <w:rFonts w:ascii="Times New Roman" w:eastAsia="Courier New" w:hAnsi="Times New Roman" w:cs="Times New Roman"/>
          <w:i/>
          <w:iCs/>
          <w:color w:val="000000"/>
        </w:rPr>
        <w:t xml:space="preserve"> </w:t>
      </w:r>
      <w:r w:rsidRPr="001F1B3F">
        <w:rPr>
          <w:rFonts w:ascii="Times New Roman" w:hAnsi="Times New Roman" w:cs="Times New Roman"/>
          <w:i/>
          <w:iCs/>
          <w:color w:val="000000"/>
        </w:rPr>
        <w:t>предпринимателя)</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2. Место нахождения: 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i/>
          <w:iCs/>
          <w:color w:val="000000"/>
        </w:rPr>
        <w:t>(юридического лица (их филиалов, представительств, обособленных структурных</w:t>
      </w:r>
      <w:r w:rsidRPr="001F1B3F">
        <w:rPr>
          <w:rFonts w:ascii="Times New Roman" w:eastAsia="Courier New" w:hAnsi="Times New Roman" w:cs="Times New Roman"/>
          <w:i/>
          <w:iCs/>
          <w:color w:val="000000"/>
        </w:rPr>
        <w:t xml:space="preserve"> </w:t>
      </w:r>
      <w:r w:rsidRPr="001F1B3F">
        <w:rPr>
          <w:rFonts w:ascii="Times New Roman" w:hAnsi="Times New Roman" w:cs="Times New Roman"/>
          <w:i/>
          <w:iCs/>
          <w:color w:val="000000"/>
        </w:rPr>
        <w:t>подразделений) или место жительства индивидуального предпринимателя и</w:t>
      </w:r>
      <w:r w:rsidRPr="001F1B3F">
        <w:rPr>
          <w:rFonts w:ascii="Times New Roman" w:eastAsia="Courier New" w:hAnsi="Times New Roman" w:cs="Times New Roman"/>
          <w:i/>
          <w:iCs/>
          <w:color w:val="000000"/>
        </w:rPr>
        <w:t xml:space="preserve"> </w:t>
      </w:r>
      <w:r w:rsidRPr="001F1B3F">
        <w:rPr>
          <w:rFonts w:ascii="Times New Roman" w:hAnsi="Times New Roman" w:cs="Times New Roman"/>
          <w:i/>
          <w:iCs/>
          <w:color w:val="000000"/>
        </w:rPr>
        <w:t>место(а) фактического осуществления им деятельности)</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3. Назначить лицом(ми), уполномоченным(ми) на проведение проверки: 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i/>
          <w:iCs/>
          <w:color w:val="000000"/>
        </w:rPr>
        <w:t xml:space="preserve"> </w:t>
      </w:r>
      <w:r w:rsidRPr="001F1B3F">
        <w:rPr>
          <w:rFonts w:ascii="Times New Roman" w:hAnsi="Times New Roman" w:cs="Times New Roman"/>
          <w:i/>
          <w:iCs/>
          <w:color w:val="000000"/>
        </w:rPr>
        <w:t>(фамилия, имя, отчество (последнее - при наличии), должность должностного</w:t>
      </w:r>
      <w:r w:rsidRPr="001F1B3F">
        <w:rPr>
          <w:rFonts w:ascii="Times New Roman" w:eastAsia="Courier New" w:hAnsi="Times New Roman" w:cs="Times New Roman"/>
          <w:i/>
          <w:iCs/>
          <w:color w:val="000000"/>
        </w:rPr>
        <w:t xml:space="preserve"> </w:t>
      </w:r>
      <w:r w:rsidRPr="001F1B3F">
        <w:rPr>
          <w:rFonts w:ascii="Times New Roman" w:hAnsi="Times New Roman" w:cs="Times New Roman"/>
          <w:i/>
          <w:iCs/>
          <w:color w:val="000000"/>
        </w:rPr>
        <w:t>лица (должностных лиц), уполномоченного(ых) на проведение проверки)</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4.  Привлечь  к  проведению  проверки  в качестве экспертов, представителей</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экспертных организаций следующих лиц: 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i/>
          <w:iCs/>
          <w:color w:val="000000"/>
        </w:rPr>
        <w:t>(фамилия, имя, отчество (последнее - при наличии), должности привлекаемых к</w:t>
      </w:r>
      <w:r w:rsidRPr="001F1B3F">
        <w:rPr>
          <w:rFonts w:ascii="Times New Roman" w:eastAsia="Courier New" w:hAnsi="Times New Roman" w:cs="Times New Roman"/>
          <w:i/>
          <w:iCs/>
          <w:color w:val="000000"/>
        </w:rPr>
        <w:t xml:space="preserve"> </w:t>
      </w:r>
      <w:r w:rsidRPr="001F1B3F">
        <w:rPr>
          <w:rFonts w:ascii="Times New Roman" w:hAnsi="Times New Roman" w:cs="Times New Roman"/>
          <w:i/>
          <w:iCs/>
          <w:color w:val="000000"/>
        </w:rPr>
        <w:t>проведению проверки экспертов и (или) наименование экспертной организации с указанием реквизитов свидетельства об аккредитации и наименования органа</w:t>
      </w:r>
      <w:r w:rsidRPr="001F1B3F">
        <w:rPr>
          <w:rFonts w:ascii="Times New Roman" w:eastAsia="Courier New" w:hAnsi="Times New Roman" w:cs="Times New Roman"/>
          <w:i/>
          <w:iCs/>
          <w:color w:val="000000"/>
        </w:rPr>
        <w:t xml:space="preserve"> </w:t>
      </w:r>
      <w:r w:rsidRPr="001F1B3F">
        <w:rPr>
          <w:rFonts w:ascii="Times New Roman" w:hAnsi="Times New Roman" w:cs="Times New Roman"/>
          <w:i/>
          <w:iCs/>
          <w:color w:val="000000"/>
        </w:rPr>
        <w:t>по аккредитации, выдавшего свидетельство об аккредитации)</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5. Установить, что:</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настоящая проверка проводится с целью: 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При   установлении  целей  проводимой  проверки  указывается  следующая информация:</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а) в случае проведения плановой проверки:</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 ссылка на утвержденный ежегодный план проведения плановых проверок;</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lastRenderedPageBreak/>
        <w:t xml:space="preserve">    </w:t>
      </w:r>
      <w:r w:rsidRPr="001F1B3F">
        <w:rPr>
          <w:rFonts w:ascii="Times New Roman" w:hAnsi="Times New Roman" w:cs="Times New Roman"/>
          <w:color w:val="000000"/>
        </w:rPr>
        <w:t>б) в случае проведения внеплановой выездной проверки:</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  реквизиты   обращений   и   заявлений   граждан,   юридических  лиц, индивидуальных  предпринимателей,  поступивших  в  органы  государственного</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контроля  (надзора), органы муниципального контроля;</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 xml:space="preserve">-   реквизиты прилагаемой копии документа (рапорта, докладной записки и </w:t>
      </w: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другие), представленного должностным лицом, обнаружившим нарушение;</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задачами настоящей проверки являются: 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6. Предметом настоящей проверки является (отметить нужное):</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соблюдение   обязательных   требований  или  требований,  установленных муниципальными правовыми актами;</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выполнение  предписаний  органов  государственного  контроля (надзора), органов муниципального контроля;</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проведение мероприятий:</w:t>
      </w:r>
    </w:p>
    <w:p w:rsidR="00897C9F" w:rsidRPr="001F1B3F" w:rsidRDefault="00897C9F" w:rsidP="00897C9F">
      <w:pPr>
        <w:tabs>
          <w:tab w:val="left" w:pos="0"/>
        </w:tabs>
        <w:ind w:left="567"/>
        <w:jc w:val="both"/>
      </w:pPr>
      <w:r w:rsidRPr="001F1B3F">
        <w:rPr>
          <w:rFonts w:ascii="Times New Roman" w:hAnsi="Times New Roman" w:cs="Times New Roman"/>
          <w:color w:val="000000"/>
        </w:rPr>
        <w:t>-  по  предотвращению  причинения  вреда жизни, здоровью граждан, вреда</w:t>
      </w:r>
      <w:r w:rsidRPr="001F1B3F">
        <w:rPr>
          <w:rFonts w:ascii="Courier New" w:hAnsi="Courier New" w:cs="Courier New"/>
          <w:color w:val="000000"/>
        </w:rPr>
        <w:t xml:space="preserve"> </w:t>
      </w:r>
      <w:r w:rsidRPr="001F1B3F">
        <w:rPr>
          <w:rFonts w:ascii="Times New Roman" w:hAnsi="Times New Roman" w:cs="Times New Roman"/>
          <w:color w:val="000000"/>
        </w:rPr>
        <w:t>животным, растениям, окружающей среде;</w:t>
      </w:r>
    </w:p>
    <w:p w:rsidR="00897C9F" w:rsidRPr="001F1B3F" w:rsidRDefault="00897C9F" w:rsidP="00897C9F">
      <w:pPr>
        <w:tabs>
          <w:tab w:val="left" w:pos="0"/>
        </w:tabs>
        <w:ind w:left="567"/>
        <w:jc w:val="both"/>
      </w:pPr>
      <w:r w:rsidRPr="001F1B3F">
        <w:rPr>
          <w:rFonts w:ascii="Times New Roman" w:hAnsi="Times New Roman" w:cs="Times New Roman"/>
          <w:color w:val="000000"/>
        </w:rPr>
        <w:t>-  по  предупреждению  возникновения чрезвычайных ситуаций природного и</w:t>
      </w:r>
      <w:r w:rsidRPr="001F1B3F">
        <w:rPr>
          <w:rFonts w:ascii="Courier New" w:hAnsi="Courier New" w:cs="Courier New"/>
          <w:color w:val="000000"/>
        </w:rPr>
        <w:t xml:space="preserve"> </w:t>
      </w:r>
      <w:r w:rsidRPr="001F1B3F">
        <w:rPr>
          <w:rFonts w:ascii="Times New Roman" w:hAnsi="Times New Roman" w:cs="Times New Roman"/>
          <w:color w:val="000000"/>
        </w:rPr>
        <w:t>техногенного характера;</w:t>
      </w:r>
    </w:p>
    <w:p w:rsidR="00897C9F" w:rsidRPr="001F1B3F" w:rsidRDefault="00897C9F" w:rsidP="00897C9F">
      <w:pPr>
        <w:tabs>
          <w:tab w:val="left" w:pos="0"/>
        </w:tabs>
        <w:ind w:left="567"/>
        <w:jc w:val="both"/>
      </w:pPr>
      <w:r w:rsidRPr="001F1B3F">
        <w:rPr>
          <w:rFonts w:ascii="Times New Roman" w:hAnsi="Times New Roman" w:cs="Times New Roman"/>
          <w:color w:val="000000"/>
        </w:rPr>
        <w:t>- по обеспечению безопасности государства;</w:t>
      </w:r>
    </w:p>
    <w:p w:rsidR="00897C9F" w:rsidRPr="001F1B3F" w:rsidRDefault="00897C9F" w:rsidP="00897C9F">
      <w:pPr>
        <w:tabs>
          <w:tab w:val="left" w:pos="0"/>
        </w:tabs>
        <w:ind w:left="567"/>
        <w:jc w:val="both"/>
      </w:pPr>
      <w:r w:rsidRPr="001F1B3F">
        <w:rPr>
          <w:rFonts w:ascii="Times New Roman" w:hAnsi="Times New Roman" w:cs="Times New Roman"/>
          <w:color w:val="000000"/>
        </w:rPr>
        <w:t>- по ликвидации последствий причинения такого вреда.</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7. Срок проведения проверки: ______________________________________________</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К проведению проверки приступить</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с "___" ______________ 20__ г.</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Проверку окончить не позднее</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"___" ______________ 20___ г.</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8. Правовые основания проведения проверки: 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 xml:space="preserve">(ссылка на положение нормативного правового акта, в соответствии с которым осуществляется проверка; ссылка на положения (нормативных) правовых </w:t>
      </w: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актов, устанавливающих требования, которые являются предметом проверки)</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9.   В  процессе  проверки  провести  следующие  мероприятия  по  контролю, необходимые для достижения целей и задач проведения проверки: _____________</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firstLine="454"/>
        <w:jc w:val="both"/>
      </w:pPr>
      <w:r w:rsidRPr="001F1B3F">
        <w:rPr>
          <w:rFonts w:ascii="Times New Roman" w:hAnsi="Times New Roman" w:cs="Times New Roman"/>
          <w:color w:val="000000"/>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(с указанием наименований, номеров и дат их принятия)</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(должность, фамилия, инициалы руководителя,</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заместителя руководителя органа</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государственного контроля (надзора), органа</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муниципального контроля, издавшего распоряжение</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или приказ о проведении проверки)</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(подпись, заверенная печатью)</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(фамилия, имя, отчество (последнее - при наличии) и должность должностного</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лица, непосредственно подготовившего проект распоряжения (приказа),</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контактный телефон, электронный адрес (при наличии)</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right"/>
        <w:rPr>
          <w:rFonts w:ascii="Times New Roman" w:hAnsi="Times New Roman" w:cs="Times New Roman"/>
          <w:color w:val="000000"/>
          <w:sz w:val="28"/>
          <w:szCs w:val="28"/>
        </w:rPr>
      </w:pPr>
    </w:p>
    <w:p w:rsidR="00897C9F" w:rsidRPr="001F1B3F" w:rsidRDefault="00897C9F" w:rsidP="00897C9F">
      <w:pPr>
        <w:pageBreakBefore/>
        <w:tabs>
          <w:tab w:val="left" w:pos="0"/>
        </w:tabs>
        <w:ind w:left="707" w:hanging="283"/>
        <w:jc w:val="right"/>
        <w:rPr>
          <w:sz w:val="22"/>
          <w:szCs w:val="22"/>
        </w:rPr>
      </w:pPr>
      <w:r w:rsidRPr="001F1B3F">
        <w:rPr>
          <w:rFonts w:ascii="Times New Roman" w:hAnsi="Times New Roman" w:cs="Times New Roman"/>
          <w:i/>
          <w:iCs/>
          <w:color w:val="000000"/>
          <w:sz w:val="22"/>
          <w:szCs w:val="22"/>
        </w:rPr>
        <w:lastRenderedPageBreak/>
        <w:t>Приложение 2 к Положению</w:t>
      </w:r>
    </w:p>
    <w:p w:rsidR="00897C9F" w:rsidRPr="001F1B3F" w:rsidRDefault="00897C9F" w:rsidP="00897C9F">
      <w:pPr>
        <w:tabs>
          <w:tab w:val="left" w:pos="0"/>
        </w:tabs>
        <w:ind w:left="707" w:hanging="283"/>
        <w:jc w:val="right"/>
        <w:rPr>
          <w:sz w:val="22"/>
          <w:szCs w:val="22"/>
        </w:rPr>
      </w:pPr>
      <w:r w:rsidRPr="001F1B3F">
        <w:rPr>
          <w:rFonts w:ascii="Times New Roman" w:hAnsi="Times New Roman" w:cs="Times New Roman"/>
          <w:i/>
          <w:iCs/>
          <w:color w:val="000000"/>
          <w:sz w:val="22"/>
          <w:szCs w:val="22"/>
        </w:rPr>
        <w:t xml:space="preserve">о порядке осуществления муниципального лесного контроля </w:t>
      </w:r>
    </w:p>
    <w:p w:rsidR="00897C9F" w:rsidRPr="001F1B3F" w:rsidRDefault="00897C9F" w:rsidP="00897C9F">
      <w:pPr>
        <w:tabs>
          <w:tab w:val="left" w:pos="0"/>
        </w:tabs>
        <w:ind w:left="707" w:hanging="283"/>
        <w:jc w:val="right"/>
        <w:rPr>
          <w:rFonts w:ascii="Times New Roman" w:hAnsi="Times New Roman" w:cs="Times New Roman"/>
          <w:i/>
          <w:iCs/>
          <w:color w:val="000000"/>
          <w:sz w:val="22"/>
          <w:szCs w:val="22"/>
        </w:rPr>
      </w:pPr>
      <w:r w:rsidRPr="001F1B3F">
        <w:rPr>
          <w:rFonts w:ascii="Times New Roman" w:hAnsi="Times New Roman" w:cs="Times New Roman"/>
          <w:i/>
          <w:iCs/>
          <w:color w:val="000000"/>
          <w:sz w:val="22"/>
          <w:szCs w:val="22"/>
        </w:rPr>
        <w:t>на территории муниципального образования Городское поселение</w:t>
      </w:r>
    </w:p>
    <w:p w:rsidR="00897C9F" w:rsidRPr="001F1B3F" w:rsidRDefault="00897C9F" w:rsidP="00897C9F">
      <w:pPr>
        <w:tabs>
          <w:tab w:val="left" w:pos="0"/>
        </w:tabs>
        <w:ind w:left="707" w:hanging="283"/>
        <w:jc w:val="right"/>
        <w:rPr>
          <w:rFonts w:ascii="Times New Roman" w:hAnsi="Times New Roman" w:cs="Times New Roman"/>
          <w:i/>
          <w:iCs/>
          <w:color w:val="000000"/>
          <w:sz w:val="22"/>
          <w:szCs w:val="22"/>
        </w:rPr>
      </w:pPr>
      <w:r w:rsidRPr="001F1B3F">
        <w:rPr>
          <w:rFonts w:ascii="Times New Roman" w:hAnsi="Times New Roman" w:cs="Times New Roman"/>
          <w:i/>
          <w:iCs/>
          <w:color w:val="000000"/>
          <w:sz w:val="22"/>
          <w:szCs w:val="22"/>
        </w:rPr>
        <w:t>поселок Старая Торопа</w:t>
      </w:r>
    </w:p>
    <w:p w:rsidR="00897C9F" w:rsidRPr="001F1B3F" w:rsidRDefault="00897C9F" w:rsidP="00897C9F">
      <w:pPr>
        <w:tabs>
          <w:tab w:val="left" w:pos="0"/>
        </w:tabs>
        <w:ind w:left="707" w:hanging="283"/>
        <w:jc w:val="right"/>
        <w:rPr>
          <w:sz w:val="28"/>
          <w:szCs w:val="28"/>
        </w:rPr>
      </w:pPr>
      <w:r w:rsidRPr="001F1B3F">
        <w:rPr>
          <w:rFonts w:ascii="Times New Roman" w:hAnsi="Times New Roman" w:cs="Times New Roman"/>
          <w:i/>
          <w:iCs/>
          <w:color w:val="000000"/>
          <w:sz w:val="22"/>
          <w:szCs w:val="22"/>
        </w:rPr>
        <w:t>Западнодвинского района Тверской области</w:t>
      </w:r>
    </w:p>
    <w:p w:rsidR="00897C9F" w:rsidRPr="001F1B3F" w:rsidRDefault="00897C9F" w:rsidP="00897C9F">
      <w:pPr>
        <w:tabs>
          <w:tab w:val="left" w:pos="0"/>
        </w:tabs>
        <w:ind w:left="707" w:hanging="283"/>
        <w:jc w:val="right"/>
        <w:rPr>
          <w:rFonts w:ascii="Times New Roman" w:hAnsi="Times New Roman" w:cs="Times New Roman"/>
          <w:color w:val="000000"/>
          <w:sz w:val="28"/>
          <w:szCs w:val="28"/>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jc w:val="center"/>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(наименование органа, уполномоченного на осуществление муниципального</w:t>
      </w:r>
      <w:r w:rsidRPr="001F1B3F">
        <w:rPr>
          <w:rFonts w:ascii="Times New Roman" w:eastAsia="Courier New" w:hAnsi="Times New Roman" w:cs="Times New Roman"/>
          <w:color w:val="000000"/>
        </w:rPr>
        <w:t xml:space="preserve"> </w:t>
      </w:r>
      <w:r w:rsidRPr="001F1B3F">
        <w:rPr>
          <w:rFonts w:ascii="Times New Roman" w:hAnsi="Times New Roman" w:cs="Times New Roman"/>
          <w:color w:val="000000"/>
        </w:rPr>
        <w:t>лесного контроля)</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center"/>
      </w:pPr>
      <w:r w:rsidRPr="001F1B3F">
        <w:rPr>
          <w:rFonts w:ascii="Times New Roman" w:hAnsi="Times New Roman" w:cs="Times New Roman"/>
          <w:color w:val="000000"/>
        </w:rPr>
        <w:t>_____________________________            "____" _________________ 20____ г.</w:t>
      </w:r>
    </w:p>
    <w:p w:rsidR="00897C9F" w:rsidRPr="001F1B3F" w:rsidRDefault="00897C9F" w:rsidP="00897C9F">
      <w:pPr>
        <w:tabs>
          <w:tab w:val="left" w:pos="0"/>
        </w:tabs>
        <w:ind w:left="707" w:hanging="283"/>
        <w:jc w:val="center"/>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(место составления акта)                    (дата составления акта)</w:t>
      </w:r>
    </w:p>
    <w:p w:rsidR="00897C9F" w:rsidRPr="001F1B3F" w:rsidRDefault="00897C9F" w:rsidP="00897C9F">
      <w:pPr>
        <w:tabs>
          <w:tab w:val="left" w:pos="0"/>
        </w:tabs>
        <w:ind w:left="707" w:hanging="283"/>
        <w:jc w:val="center"/>
        <w:rPr>
          <w:rFonts w:ascii="Times New Roman" w:hAnsi="Times New Roman" w:cs="Times New Roman"/>
          <w:color w:val="000000"/>
        </w:rPr>
      </w:pPr>
    </w:p>
    <w:p w:rsidR="00897C9F" w:rsidRPr="001F1B3F" w:rsidRDefault="00897C9F" w:rsidP="00897C9F">
      <w:pPr>
        <w:tabs>
          <w:tab w:val="left" w:pos="0"/>
        </w:tabs>
        <w:ind w:left="707" w:hanging="283"/>
        <w:jc w:val="center"/>
      </w:pPr>
      <w:r w:rsidRPr="001F1B3F">
        <w:rPr>
          <w:rFonts w:ascii="Times New Roman" w:hAnsi="Times New Roman" w:cs="Times New Roman"/>
          <w:color w:val="000000"/>
        </w:rPr>
        <w:t>__________________________________</w:t>
      </w:r>
    </w:p>
    <w:p w:rsidR="00897C9F" w:rsidRPr="001F1B3F" w:rsidRDefault="00897C9F" w:rsidP="00897C9F">
      <w:pPr>
        <w:tabs>
          <w:tab w:val="left" w:pos="0"/>
        </w:tabs>
        <w:ind w:left="424"/>
        <w:jc w:val="center"/>
      </w:pPr>
      <w:r w:rsidRPr="001F1B3F">
        <w:rPr>
          <w:rFonts w:ascii="Times New Roman" w:hAnsi="Times New Roman" w:cs="Times New Roman"/>
          <w:color w:val="000000"/>
        </w:rPr>
        <w:t>(время составления акта)</w:t>
      </w:r>
    </w:p>
    <w:p w:rsidR="00897C9F" w:rsidRPr="001F1B3F" w:rsidRDefault="00897C9F" w:rsidP="00897C9F">
      <w:pPr>
        <w:tabs>
          <w:tab w:val="left" w:pos="0"/>
        </w:tabs>
        <w:ind w:left="707" w:hanging="283"/>
        <w:jc w:val="center"/>
        <w:rPr>
          <w:rFonts w:ascii="Times New Roman" w:hAnsi="Times New Roman" w:cs="Times New Roman"/>
          <w:color w:val="000000"/>
        </w:rPr>
      </w:pPr>
    </w:p>
    <w:p w:rsidR="00897C9F" w:rsidRPr="001F1B3F" w:rsidRDefault="00897C9F" w:rsidP="00897C9F">
      <w:pPr>
        <w:tabs>
          <w:tab w:val="left" w:pos="0"/>
        </w:tabs>
        <w:ind w:left="707" w:hanging="283"/>
        <w:jc w:val="center"/>
      </w:pPr>
      <w:r w:rsidRPr="001F1B3F">
        <w:rPr>
          <w:rFonts w:ascii="Times New Roman" w:hAnsi="Times New Roman" w:cs="Times New Roman"/>
          <w:color w:val="000000"/>
        </w:rPr>
        <w:t>АКТ ПРОВЕРКИ</w:t>
      </w:r>
    </w:p>
    <w:p w:rsidR="00897C9F" w:rsidRPr="001F1B3F" w:rsidRDefault="00897C9F" w:rsidP="00897C9F">
      <w:pPr>
        <w:tabs>
          <w:tab w:val="left" w:pos="0"/>
        </w:tabs>
        <w:ind w:left="707" w:hanging="283"/>
        <w:jc w:val="center"/>
      </w:pPr>
      <w:r w:rsidRPr="001F1B3F">
        <w:rPr>
          <w:rFonts w:ascii="Times New Roman" w:hAnsi="Times New Roman" w:cs="Times New Roman"/>
          <w:color w:val="000000"/>
        </w:rPr>
        <w:t>органом муниципального лесного контроля</w:t>
      </w:r>
    </w:p>
    <w:p w:rsidR="00897C9F" w:rsidRPr="001F1B3F" w:rsidRDefault="00897C9F" w:rsidP="00897C9F">
      <w:pPr>
        <w:tabs>
          <w:tab w:val="left" w:pos="0"/>
        </w:tabs>
        <w:ind w:left="707" w:hanging="283"/>
        <w:jc w:val="center"/>
      </w:pPr>
      <w:r w:rsidRPr="001F1B3F">
        <w:rPr>
          <w:rFonts w:ascii="Times New Roman" w:hAnsi="Times New Roman" w:cs="Times New Roman"/>
          <w:color w:val="000000"/>
        </w:rPr>
        <w:t>юридического лица, индивидуального предпринимателя</w:t>
      </w:r>
    </w:p>
    <w:p w:rsidR="00897C9F" w:rsidRPr="001F1B3F" w:rsidRDefault="00897C9F" w:rsidP="00897C9F">
      <w:pPr>
        <w:tabs>
          <w:tab w:val="left" w:pos="0"/>
        </w:tabs>
        <w:ind w:left="707" w:hanging="283"/>
        <w:jc w:val="center"/>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__________________</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По адресу/адресам: ________________________________________________________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(место проведения проверки)</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На основании: 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(вид документа с указанием реквизитов (номер, дата)</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была проведена _______________________________________проверка в отношении:</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(плановая/внеплановая, документарная/выездная)</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(наименование юридического лица, фамилия, имя, отчество индивидуального</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предпринимателя)</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Дата и время проведения проверки:</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 ____ 20__ г. с __ час. __ мин. до __ час. __ мин. Продолжительность 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 ____ 20__ г. с __ час. __ мин. до __ час. __ мин. Продолжительность 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(заполняется в случае проведения проверок филиалов, представительств,</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обособленных структурных подразделений юридического лица или при</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осуществлении деятельности индивидуального предпринимателя по нескольким</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адресам)</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Общая продолжительность проверки: 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(рабочих дней/часов)</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Акт составлен: 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(наименование органа муниципального контроля)</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С  копией  приказа  о  проведении  проверки  ознакомлен(ы) (заполняется при</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проведении выездной проверки):</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(фамилии, инициалы, подпись, дата, время)</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Дата  и номер решения прокурора (его заместителя) о согласовании проведения</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проверки:</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(заполняется в случае необходимости согласования проверки с органами</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lastRenderedPageBreak/>
        <w:t xml:space="preserve">                               </w:t>
      </w:r>
      <w:r w:rsidRPr="001F1B3F">
        <w:rPr>
          <w:rFonts w:ascii="Times New Roman" w:hAnsi="Times New Roman" w:cs="Times New Roman"/>
          <w:color w:val="000000"/>
        </w:rPr>
        <w:t>прокуратуры)</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Лицо(а), проводившее(ие) проверку: 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 xml:space="preserve">(фамилия, имя, отчество, должность должностного лица (должностных лиц), </w:t>
      </w: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 xml:space="preserve">проводившего(их) проверку; в случае привлечения к участию в проверке </w:t>
      </w: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экспертов, экспертных организаций указываются фамилии, имена, отчества, должности экспертов и/или наименования экспертных организаций с указанием</w:t>
      </w: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реквизитов свидетельства об аккредитации и наименование органа по</w:t>
      </w: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аккредитации, выдавшего свидетельство)</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При проведении проверки присутствовали: 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w:t>
      </w: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юридического лица, уполномоченного представителя индивидуального</w:t>
      </w: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предпринимателя)</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В ходе проведения проверки:</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 xml:space="preserve">(с указанием характера нарушений; лиц, допустивших нарушения) </w:t>
      </w: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законодательства   (с   указанием   положений (нормативных) правовых актов): 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нарушений не выявлено 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Запись   в   Журнал   учета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         ________________________________________</w:t>
      </w:r>
    </w:p>
    <w:p w:rsidR="00897C9F" w:rsidRPr="001F1B3F" w:rsidRDefault="00897C9F" w:rsidP="00897C9F">
      <w:pPr>
        <w:tabs>
          <w:tab w:val="left" w:pos="0"/>
        </w:tabs>
        <w:ind w:left="707" w:hanging="283"/>
        <w:jc w:val="center"/>
      </w:pPr>
      <w:r w:rsidRPr="001F1B3F">
        <w:rPr>
          <w:rFonts w:ascii="Times New Roman" w:hAnsi="Times New Roman" w:cs="Times New Roman"/>
          <w:color w:val="000000"/>
        </w:rPr>
        <w:t xml:space="preserve">(подпись проверяющего)   (подпись уполномоченного представителя </w:t>
      </w:r>
      <w:r w:rsidRPr="001F1B3F">
        <w:rPr>
          <w:rFonts w:ascii="Times New Roman" w:eastAsia="Times New Roman" w:hAnsi="Times New Roman" w:cs="Times New Roman"/>
          <w:color w:val="000000"/>
        </w:rPr>
        <w:t xml:space="preserve">   юри</w:t>
      </w:r>
      <w:r w:rsidRPr="001F1B3F">
        <w:rPr>
          <w:rFonts w:ascii="Times New Roman" w:hAnsi="Times New Roman" w:cs="Times New Roman"/>
          <w:color w:val="000000"/>
        </w:rPr>
        <w:t xml:space="preserve">дического                     </w:t>
      </w:r>
      <w:r w:rsidRPr="001F1B3F">
        <w:rPr>
          <w:rFonts w:ascii="Times New Roman" w:hAnsi="Times New Roman" w:cs="Times New Roman"/>
          <w:color w:val="000000"/>
        </w:rPr>
        <w:tab/>
      </w:r>
      <w:r w:rsidRPr="001F1B3F">
        <w:rPr>
          <w:rFonts w:ascii="Times New Roman" w:hAnsi="Times New Roman" w:cs="Times New Roman"/>
          <w:color w:val="000000"/>
        </w:rPr>
        <w:tab/>
      </w:r>
      <w:r w:rsidRPr="001F1B3F">
        <w:rPr>
          <w:rFonts w:ascii="Times New Roman" w:hAnsi="Times New Roman" w:cs="Times New Roman"/>
          <w:color w:val="000000"/>
        </w:rPr>
        <w:tab/>
      </w:r>
      <w:r w:rsidRPr="001F1B3F">
        <w:rPr>
          <w:rFonts w:ascii="Times New Roman" w:hAnsi="Times New Roman" w:cs="Times New Roman"/>
          <w:color w:val="000000"/>
        </w:rPr>
        <w:tab/>
        <w:t>лица, индивидуального предпринимателя, его уполномоченного</w:t>
      </w: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представителя)</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Журнал  учета  проверок юридического лица, индивидуального предпринимателя,</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проводимых   органом   муниципального   жилищного   контроля,   отсутствует</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(заполняется при проведении выездной проверки):</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         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(подпись проверяющего)            (подпись уполномоченного представителя</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юридического лица, индивидуального</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предпринимателя, его уполномоченного</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представителя)</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Прилагаемые к акту документы: 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lastRenderedPageBreak/>
        <w:t>Подписи лиц, проводивших проверку: 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________________________________________</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hAnsi="Times New Roman" w:cs="Times New Roman"/>
          <w:color w:val="000000"/>
        </w:rPr>
        <w:t>С   актом   проверки   ознакомлен(а),  копию  акта  со  всеми  приложениями</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получил(а):</w:t>
      </w:r>
    </w:p>
    <w:p w:rsidR="00897C9F" w:rsidRPr="001F1B3F" w:rsidRDefault="00897C9F" w:rsidP="00897C9F">
      <w:pPr>
        <w:tabs>
          <w:tab w:val="left" w:pos="0"/>
        </w:tabs>
        <w:ind w:left="707" w:hanging="283"/>
        <w:jc w:val="both"/>
      </w:pPr>
      <w:r w:rsidRPr="001F1B3F">
        <w:rPr>
          <w:rFonts w:ascii="Times New Roman" w:hAnsi="Times New Roman" w:cs="Times New Roman"/>
          <w:color w:val="000000"/>
        </w:rPr>
        <w:t>___________________________________________________________________________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(фамилия, имя, отчество, должность руководителя, иного должностного лица</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или уполномоченного представителя юридического лица, ИП, его</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уполномоченного представителя)</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"____" ___________ 20__ г.</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(подпись)</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Пометка об отказе ознакомления с актом проверки: ______________________</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(подпись уполномоченного</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должностного лица (лиц),</w:t>
      </w:r>
    </w:p>
    <w:p w:rsidR="00897C9F" w:rsidRPr="001F1B3F" w:rsidRDefault="00897C9F" w:rsidP="00897C9F">
      <w:pPr>
        <w:tabs>
          <w:tab w:val="left" w:pos="0"/>
        </w:tabs>
        <w:ind w:left="707" w:hanging="283"/>
        <w:jc w:val="both"/>
      </w:pPr>
      <w:r w:rsidRPr="001F1B3F">
        <w:rPr>
          <w:rFonts w:ascii="Times New Roman" w:eastAsia="Times New Roman" w:hAnsi="Times New Roman" w:cs="Times New Roman"/>
          <w:color w:val="000000"/>
        </w:rPr>
        <w:t xml:space="preserve">                                                    </w:t>
      </w:r>
      <w:r w:rsidRPr="001F1B3F">
        <w:rPr>
          <w:rFonts w:ascii="Times New Roman" w:hAnsi="Times New Roman" w:cs="Times New Roman"/>
          <w:color w:val="000000"/>
        </w:rPr>
        <w:t>проводившего проверку)</w:t>
      </w: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tabs>
          <w:tab w:val="left" w:pos="0"/>
        </w:tabs>
        <w:ind w:left="707" w:hanging="283"/>
        <w:jc w:val="both"/>
        <w:rPr>
          <w:rFonts w:ascii="Times New Roman" w:hAnsi="Times New Roman" w:cs="Times New Roman"/>
          <w:color w:val="000000"/>
        </w:rPr>
      </w:pPr>
    </w:p>
    <w:p w:rsidR="00897C9F" w:rsidRPr="001F1B3F" w:rsidRDefault="00897C9F" w:rsidP="00897C9F">
      <w:pPr>
        <w:pBdr>
          <w:top w:val="single" w:sz="6" w:space="0" w:color="000001"/>
          <w:left w:val="none" w:sz="0" w:space="0" w:color="000000"/>
          <w:bottom w:val="none" w:sz="0" w:space="0" w:color="000000"/>
          <w:right w:val="none" w:sz="0" w:space="0" w:color="000000"/>
        </w:pBdr>
        <w:tabs>
          <w:tab w:val="left" w:pos="0"/>
        </w:tabs>
        <w:spacing w:before="100" w:after="100"/>
        <w:ind w:left="707" w:hanging="283"/>
        <w:jc w:val="both"/>
        <w:rPr>
          <w:rFonts w:ascii="Times New Roman" w:hAnsi="Times New Roman" w:cs="Times New Roman"/>
          <w:color w:val="000000"/>
        </w:rPr>
      </w:pPr>
    </w:p>
    <w:bookmarkStart w:id="0" w:name="Par258"/>
    <w:bookmarkStart w:id="1" w:name="Par115"/>
    <w:bookmarkStart w:id="2" w:name="Par78"/>
    <w:bookmarkStart w:id="3" w:name="Par77"/>
    <w:bookmarkStart w:id="4" w:name="Par76"/>
    <w:bookmarkStart w:id="5" w:name="Par74"/>
    <w:bookmarkStart w:id="6" w:name="Par64"/>
    <w:bookmarkStart w:id="7" w:name="Par34"/>
    <w:p w:rsidR="00897C9F" w:rsidRPr="001F1B3F" w:rsidRDefault="00897C9F" w:rsidP="00897C9F">
      <w:pPr>
        <w:tabs>
          <w:tab w:val="left" w:pos="0"/>
        </w:tabs>
        <w:ind w:left="707" w:hanging="283"/>
        <w:rPr>
          <w:rFonts w:ascii="Times New Roman" w:hAnsi="Times New Roman" w:cs="Times New Roman"/>
          <w:color w:val="000000"/>
        </w:rPr>
      </w:pPr>
      <w:r w:rsidRPr="001F1B3F">
        <w:fldChar w:fldCharType="begin"/>
      </w:r>
      <w:r w:rsidRPr="001F1B3F">
        <w:instrText xml:space="preserve"> HYPERLINK  \l "Par258"</w:instrText>
      </w:r>
      <w:r w:rsidRPr="001F1B3F">
        <w:fldChar w:fldCharType="separate"/>
      </w:r>
      <w:r w:rsidRPr="001F1B3F">
        <w:fldChar w:fldCharType="end"/>
      </w:r>
      <w:bookmarkEnd w:id="0"/>
      <w:bookmarkEnd w:id="1"/>
      <w:bookmarkEnd w:id="2"/>
      <w:bookmarkEnd w:id="3"/>
      <w:bookmarkEnd w:id="4"/>
      <w:bookmarkEnd w:id="5"/>
      <w:bookmarkEnd w:id="6"/>
      <w:bookmarkEnd w:id="7"/>
    </w:p>
    <w:p w:rsidR="00830B9F" w:rsidRDefault="00830B9F">
      <w:bookmarkStart w:id="8" w:name="_GoBack"/>
      <w:bookmarkEnd w:id="8"/>
    </w:p>
    <w:sectPr w:rsidR="00830B9F" w:rsidSect="004966BC">
      <w:headerReference w:type="even" r:id="rId4"/>
      <w:headerReference w:type="default" r:id="rId5"/>
      <w:pgSz w:w="11906" w:h="16838"/>
      <w:pgMar w:top="1134" w:right="567" w:bottom="1134" w:left="1701" w:header="720" w:footer="720" w:gutter="0"/>
      <w:cols w:space="720"/>
      <w:titlePg/>
      <w:docGrid w:linePitch="312"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BC" w:rsidRDefault="00897C9F" w:rsidP="000A4FB0">
    <w:pPr>
      <w:pStyle w:val="a3"/>
      <w:framePr w:wrap="around" w:vAnchor="text" w:hAnchor="margin" w:xAlign="center" w:y="1"/>
      <w:rPr>
        <w:rStyle w:val="a5"/>
        <w:rFonts w:hint="eastAsia"/>
      </w:rPr>
    </w:pPr>
    <w:r>
      <w:rPr>
        <w:rStyle w:val="a5"/>
        <w:rFonts w:hint="eastAsia"/>
      </w:rPr>
      <w:fldChar w:fldCharType="begin"/>
    </w:r>
    <w:r>
      <w:rPr>
        <w:rStyle w:val="a5"/>
        <w:rFonts w:hint="eastAsia"/>
      </w:rPr>
      <w:instrText xml:space="preserve">PAGE  </w:instrText>
    </w:r>
    <w:r>
      <w:rPr>
        <w:rStyle w:val="a5"/>
        <w:rFonts w:hint="eastAsia"/>
      </w:rPr>
      <w:fldChar w:fldCharType="end"/>
    </w:r>
  </w:p>
  <w:p w:rsidR="004966BC" w:rsidRDefault="00897C9F">
    <w:pPr>
      <w:pStyle w:val="a3"/>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BC" w:rsidRDefault="00897C9F" w:rsidP="000A4FB0">
    <w:pPr>
      <w:pStyle w:val="a3"/>
      <w:framePr w:wrap="around" w:vAnchor="text" w:hAnchor="margin" w:xAlign="center" w:y="1"/>
      <w:rPr>
        <w:rStyle w:val="a5"/>
        <w:rFonts w:hint="eastAsia"/>
      </w:rPr>
    </w:pPr>
    <w:r>
      <w:rPr>
        <w:rStyle w:val="a5"/>
        <w:rFonts w:hint="eastAsia"/>
      </w:rPr>
      <w:fldChar w:fldCharType="begin"/>
    </w:r>
    <w:r>
      <w:rPr>
        <w:rStyle w:val="a5"/>
        <w:rFonts w:hint="eastAsia"/>
      </w:rPr>
      <w:instrText xml:space="preserve">PAGE  </w:instrText>
    </w:r>
    <w:r>
      <w:rPr>
        <w:rStyle w:val="a5"/>
        <w:rFonts w:hint="eastAsia"/>
      </w:rPr>
      <w:fldChar w:fldCharType="separate"/>
    </w:r>
    <w:r>
      <w:rPr>
        <w:rStyle w:val="a5"/>
        <w:rFonts w:hint="eastAsia"/>
        <w:noProof/>
      </w:rPr>
      <w:t>12</w:t>
    </w:r>
    <w:r>
      <w:rPr>
        <w:rStyle w:val="a5"/>
        <w:rFonts w:hint="eastAsia"/>
      </w:rPr>
      <w:fldChar w:fldCharType="end"/>
    </w:r>
  </w:p>
  <w:p w:rsidR="004966BC" w:rsidRDefault="00897C9F">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36"/>
    <w:rsid w:val="00830B9F"/>
    <w:rsid w:val="00897C9F"/>
    <w:rsid w:val="00FC5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1A402-77AF-4519-BDF6-0294FB65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C9F"/>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C9F"/>
    <w:pPr>
      <w:tabs>
        <w:tab w:val="center" w:pos="4677"/>
        <w:tab w:val="right" w:pos="9355"/>
      </w:tabs>
    </w:pPr>
  </w:style>
  <w:style w:type="character" w:customStyle="1" w:styleId="a4">
    <w:name w:val="Верхний колонтитул Знак"/>
    <w:basedOn w:val="a0"/>
    <w:link w:val="a3"/>
    <w:rsid w:val="00897C9F"/>
    <w:rPr>
      <w:rFonts w:ascii="Liberation Serif" w:eastAsia="SimSun" w:hAnsi="Liberation Serif" w:cs="Mangal"/>
      <w:kern w:val="1"/>
      <w:sz w:val="24"/>
      <w:szCs w:val="24"/>
      <w:lang w:eastAsia="zh-CN" w:bidi="hi-IN"/>
    </w:rPr>
  </w:style>
  <w:style w:type="character" w:styleId="a5">
    <w:name w:val="page number"/>
    <w:basedOn w:val="a0"/>
    <w:rsid w:val="00897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4249</Words>
  <Characters>24221</Characters>
  <Application>Microsoft Office Word</Application>
  <DocSecurity>0</DocSecurity>
  <Lines>201</Lines>
  <Paragraphs>56</Paragraphs>
  <ScaleCrop>false</ScaleCrop>
  <Company/>
  <LinksUpToDate>false</LinksUpToDate>
  <CharactersWithSpaces>28414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2019-08-30T08:44:00Z</dcterms:created>
  <dcterms:modified xsi:type="dcterms:W3CDTF">2019-08-30T08:44:00Z</dcterms:modified>
</cp:coreProperties>
</file>