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F3" w:rsidRPr="00541AB7" w:rsidRDefault="004C47F3" w:rsidP="004C47F3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541AB7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Приложение </w:t>
      </w:r>
      <w:proofErr w:type="gramStart"/>
      <w:r w:rsidRPr="00541AB7">
        <w:rPr>
          <w:rFonts w:ascii="Times New Roman" w:eastAsia="Times New Roman" w:hAnsi="Times New Roman" w:cs="Times New Roman"/>
          <w:color w:val="1C1C1C"/>
          <w:sz w:val="28"/>
          <w:szCs w:val="28"/>
        </w:rPr>
        <w:t>1  к</w:t>
      </w:r>
      <w:proofErr w:type="gramEnd"/>
      <w:r w:rsidRPr="00541AB7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постановлению Главы администрации городского поселения</w:t>
      </w:r>
    </w:p>
    <w:p w:rsidR="004C47F3" w:rsidRPr="00541AB7" w:rsidRDefault="004C47F3" w:rsidP="004C47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41AB7">
        <w:rPr>
          <w:rFonts w:ascii="Times New Roman" w:eastAsia="Times New Roman" w:hAnsi="Times New Roman" w:cs="Times New Roman"/>
          <w:color w:val="1C1C1C"/>
          <w:sz w:val="28"/>
          <w:szCs w:val="28"/>
        </w:rPr>
        <w:t>поселок Старая Торопа от 2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9</w:t>
      </w:r>
      <w:r w:rsidRPr="00541AB7">
        <w:rPr>
          <w:rFonts w:ascii="Times New Roman" w:eastAsia="Times New Roman" w:hAnsi="Times New Roman" w:cs="Times New Roman"/>
          <w:color w:val="1C1C1C"/>
          <w:sz w:val="28"/>
          <w:szCs w:val="28"/>
        </w:rPr>
        <w:t>.12.2018 г. №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211-1</w:t>
      </w:r>
      <w:r w:rsidRPr="00541AB7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 </w:t>
      </w:r>
    </w:p>
    <w:p w:rsidR="004C47F3" w:rsidRPr="00541AB7" w:rsidRDefault="004C47F3" w:rsidP="004C47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C47F3" w:rsidRPr="00541AB7" w:rsidRDefault="004C47F3" w:rsidP="004C4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1AB7">
        <w:rPr>
          <w:rFonts w:ascii="Times New Roman" w:hAnsi="Times New Roman" w:cs="Times New Roman"/>
          <w:sz w:val="28"/>
          <w:szCs w:val="28"/>
        </w:rPr>
        <w:t>Утверждаю:</w:t>
      </w:r>
    </w:p>
    <w:p w:rsidR="004C47F3" w:rsidRPr="00541AB7" w:rsidRDefault="004C47F3" w:rsidP="004C4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1AB7">
        <w:rPr>
          <w:rFonts w:ascii="Times New Roman" w:hAnsi="Times New Roman" w:cs="Times New Roman"/>
          <w:sz w:val="28"/>
          <w:szCs w:val="28"/>
        </w:rPr>
        <w:t>Глава администрации городского поселения</w:t>
      </w:r>
    </w:p>
    <w:p w:rsidR="004C47F3" w:rsidRPr="00541AB7" w:rsidRDefault="004C47F3" w:rsidP="004C4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1AB7">
        <w:rPr>
          <w:rFonts w:ascii="Times New Roman" w:hAnsi="Times New Roman" w:cs="Times New Roman"/>
          <w:sz w:val="28"/>
          <w:szCs w:val="28"/>
        </w:rPr>
        <w:t>поселок Старая Торопа</w:t>
      </w:r>
    </w:p>
    <w:p w:rsidR="004C47F3" w:rsidRPr="00541AB7" w:rsidRDefault="004C47F3" w:rsidP="004C4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1AB7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Pr="00541AB7">
        <w:rPr>
          <w:rFonts w:ascii="Times New Roman" w:hAnsi="Times New Roman" w:cs="Times New Roman"/>
          <w:sz w:val="28"/>
          <w:szCs w:val="28"/>
        </w:rPr>
        <w:t>О.Л.Грибалёва</w:t>
      </w:r>
      <w:proofErr w:type="spellEnd"/>
    </w:p>
    <w:p w:rsidR="004C47F3" w:rsidRPr="00541AB7" w:rsidRDefault="004C47F3" w:rsidP="004C47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C47F3" w:rsidRPr="00541AB7" w:rsidRDefault="004C47F3" w:rsidP="004C47F3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41AB7">
        <w:rPr>
          <w:rFonts w:ascii="Times New Roman" w:hAnsi="Times New Roman" w:cs="Times New Roman"/>
          <w:b/>
          <w:bCs/>
          <w:sz w:val="28"/>
          <w:szCs w:val="28"/>
        </w:rPr>
        <w:t>ПЛАН МЕРОПРИЯТИЙ ПО ПРОФИЛАКТИКЕ ПРАВОНАРУШЕНИЙ НА ТЕРРИТОРИИ ГОРОДСКОГО ПОСЕЛЕНИЯ ПОСЕЛОК СТАРАЯ ТОРОПА ЗАПАДНОДВИНСКОГО РАЙОНА ТВЕРСКОЙ ОБЛАСТИ НА 2019 ГОД</w:t>
      </w:r>
    </w:p>
    <w:p w:rsidR="004C47F3" w:rsidRPr="00541AB7" w:rsidRDefault="004C47F3" w:rsidP="004C47F3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4C47F3" w:rsidRPr="00541AB7" w:rsidRDefault="004C47F3" w:rsidP="004C47F3">
      <w:pPr>
        <w:pStyle w:val="Default"/>
        <w:rPr>
          <w:color w:val="auto"/>
          <w:sz w:val="28"/>
          <w:szCs w:val="28"/>
        </w:rPr>
      </w:pPr>
    </w:p>
    <w:p w:rsidR="004C47F3" w:rsidRPr="00541AB7" w:rsidRDefault="004C47F3" w:rsidP="004C47F3">
      <w:pPr>
        <w:pStyle w:val="Default"/>
        <w:rPr>
          <w:color w:val="auto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7"/>
        <w:gridCol w:w="3216"/>
        <w:gridCol w:w="2059"/>
        <w:gridCol w:w="2676"/>
      </w:tblGrid>
      <w:tr w:rsidR="004C47F3" w:rsidRPr="00541AB7" w:rsidTr="00D90761">
        <w:trPr>
          <w:trHeight w:val="642"/>
        </w:trPr>
        <w:tc>
          <w:tcPr>
            <w:tcW w:w="10542" w:type="dxa"/>
            <w:gridSpan w:val="4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ОБЩАЯ ПРОФИЛАКТИКА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плана работы на год,( планов совместной работы МБОУ «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СОШ, МКУ «Культурно – спортивного центра городского поселения поселок Старая Торопа»,  КДН и ЗП , МО МВД России «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Западнодвинский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» с главой администрации  городского поселения поселок Старая Торопа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городского поселения поселок Старая Торопа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Грибалёва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О.Л.,</w:t>
            </w:r>
          </w:p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МБОУ «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Шаварова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И.Н., директор МКУ «Культурно – спортивного центра городского поселения Старая </w:t>
            </w:r>
            <w:proofErr w:type="spellStart"/>
            <w:proofErr w:type="gram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Торопа»Фунтова</w:t>
            </w:r>
            <w:proofErr w:type="spellEnd"/>
            <w:proofErr w:type="gram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по предупреждению</w:t>
            </w:r>
            <w:r w:rsidRPr="00541A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1A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правонарушений, антиобщественных действий, пожарной безопасности,</w:t>
            </w: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среди населения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Грибалёва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О.Л.,</w:t>
            </w:r>
          </w:p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инспектор по исполнению поручений главы администрации </w:t>
            </w:r>
            <w:proofErr w:type="spellStart"/>
            <w:r w:rsidRPr="00541AB7">
              <w:rPr>
                <w:rFonts w:ascii="Times New Roman" w:eastAsia="Times New Roman" w:hAnsi="Times New Roman" w:cs="Times New Roman"/>
                <w:sz w:val="28"/>
                <w:szCs w:val="28"/>
              </w:rPr>
              <w:t>Лузгинова</w:t>
            </w:r>
            <w:proofErr w:type="spellEnd"/>
            <w:r w:rsidRPr="00541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М.Е.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Дежурство членов ДНД во время проведения массовых мероприятий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Члены ДНД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на информационных стендах тематических плакатов, распространение буклетов, памяток, с указанием контактных телефонов экстренных служб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Грибалёва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О.Л.,</w:t>
            </w:r>
          </w:p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инспектор по исполнению поручений главы администрации </w:t>
            </w:r>
            <w:proofErr w:type="spellStart"/>
            <w:r w:rsidRPr="00541AB7">
              <w:rPr>
                <w:rFonts w:ascii="Times New Roman" w:eastAsia="Times New Roman" w:hAnsi="Times New Roman" w:cs="Times New Roman"/>
                <w:sz w:val="28"/>
                <w:szCs w:val="28"/>
              </w:rPr>
              <w:t>Лузгинова</w:t>
            </w:r>
            <w:proofErr w:type="spellEnd"/>
            <w:r w:rsidRPr="00541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М.Е.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Обеспечению правопорядка и общественной безопасности в период проведения массовых мероприятий на территории поселения.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 проведения массовых мероприятий </w:t>
            </w:r>
          </w:p>
          <w:p w:rsidR="004C47F3" w:rsidRPr="00541AB7" w:rsidRDefault="004C47F3" w:rsidP="00D9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eastAsia="Calibri" w:hAnsi="Times New Roman" w:cs="Times New Roman"/>
                <w:sz w:val="28"/>
                <w:szCs w:val="28"/>
              </w:rPr>
              <w:t>Участковый уполномоченный полиции</w:t>
            </w:r>
            <w:r w:rsidRPr="00541A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отдела </w:t>
            </w:r>
            <w:r w:rsidRPr="00541A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 </w:t>
            </w:r>
            <w:r w:rsidRPr="00541A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МВД России  </w:t>
            </w:r>
            <w:r w:rsidRPr="00541A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Западнодвинский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Иванов Г. Н.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Проведение осмотров заброшенных зданий, помещений, земельных участков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4C47F3" w:rsidRPr="00541AB7" w:rsidRDefault="004C47F3" w:rsidP="00D9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общим отделом и земельных отношений Кудряшова Т.Р., инспектор по исполнению поручений главы администрации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Лузгинова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учетных документов на обучающихся, </w:t>
            </w:r>
            <w:r w:rsidRPr="00541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поставленных на контроль.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и по мере постановки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СОШ», социальный педагог ОУ</w:t>
            </w:r>
          </w:p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Корректировка банка данных и составление списка детей по социальному статусу:</w:t>
            </w:r>
          </w:p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- многодетные</w:t>
            </w:r>
          </w:p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- малообеспеченные</w:t>
            </w:r>
          </w:p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- социально - неблагополучные (ТЖС)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СОШ», социальный педагог ОУ,</w:t>
            </w:r>
          </w:p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  <w:proofErr w:type="gram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администрации  городского</w:t>
            </w:r>
            <w:proofErr w:type="gram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поселок  Старая Торопа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Грибалёва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О.Л.,</w:t>
            </w:r>
          </w:p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представители КДН и ЗП</w:t>
            </w:r>
          </w:p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ГБУ «КЦСОН»</w:t>
            </w:r>
          </w:p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Западнодвинского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Контроль за посещением обучающихся, требующих особого педагогического внимания.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СОШ», социальный педагог ОУ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контроля, за посещением занятий обучающимися, состоящими на каком - либо учете, контроль за поведением данных обучающихся на занятиях.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СОШ», социальный педагог ОУ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регулярного взаимодействия с родителями (законными представителями) обучающихся, состоящих на контроле, проведение </w:t>
            </w:r>
            <w:r w:rsidRPr="00541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профилактических бесед индивидуально и на родительских собраниях.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СОШ», социальный педагог ОУ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администрации  городского поселения поселок Старая Торопа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Грибалёва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данной категорией обучающихся, проведение профилактических бесед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СОШ», социальный педагог ОУ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Проведение бесед с обучающимися на тему: «Правонарушение, преступление, ответственность», «Ответственность за уголовные и административные правонарушения»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СОШ», социальный педагог ОУ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Проведение бесед, посвященных пропаганде здорового образа жизни, профилактике безнадзорности, наркомании и правонарушений, оказание помощи педагогам по проведению такого рода бесед, предоставление дополнительных материалов по данной тематике.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СОШ», классные руководители, медсестра школы,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Директор  МКУ</w:t>
            </w:r>
            <w:proofErr w:type="gram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«Культурно – спортивного центра городского поселения Старая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Торопа»Фунтова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беседы о вреде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и алкоголизма с обучающимися.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медсестра школы, директор МКУ «Культурно – спортивного центра городского поселения Старая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Торопа»Фунтова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Проведение бесед с обучающимися: «Как сказать наркотикам: « Нет».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медсестра школы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Беседа сотрудников ПДН ОМВД с обучающимися по профилактике подростковой преступности в соответствии с планом совместной работы.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Сотрудники полиции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 городского поселения оселок Старая Торопа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Грибалёва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Участие в заседании Совета по профилактике правонарушений (на уровне ОУ).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ОУ «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СОШ»Шаварова</w:t>
            </w:r>
            <w:proofErr w:type="spellEnd"/>
            <w:proofErr w:type="gram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proofErr w:type="spellStart"/>
            <w:proofErr w:type="gram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ОУ«</w:t>
            </w:r>
            <w:proofErr w:type="gram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Представители КДН и ЗП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 городского поселения поселок Старая Торопа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Грибалёва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Проведение Дня открытых дверей по профориентации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ОУ «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 по ВР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Шаварова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proofErr w:type="spellStart"/>
            <w:proofErr w:type="gram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ОУ«</w:t>
            </w:r>
            <w:proofErr w:type="gram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«Культурно – спортивного центра городского поселения Старая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Торопа»Фунтова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Летняя оздоровительная компания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Март - июль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Представители КДН и ЗП</w:t>
            </w:r>
          </w:p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ГБУ «КЦСОН»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Западнодвинского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МКУ «Культурно – спортивного центра городского поселения Старая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Торопа»Фунтова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Анализ проделанной работы.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В конце года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ОУ «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СОШ»Шаварова</w:t>
            </w:r>
            <w:proofErr w:type="spellEnd"/>
            <w:proofErr w:type="gram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Глава администрации  городского поселения поселок Старая Торопа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Грибалёва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детей "группы риска", детей с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девиантным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поведением, детей из неблагополучных и малообеспеченных семей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СОШ», психолог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ОУ</w:t>
            </w:r>
          </w:p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Анализ состояния преступности и безнадзор</w:t>
            </w:r>
            <w:r w:rsidRPr="00541AB7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учащимися школы за 9 месяцев текущего года. (по информации ПДН)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proofErr w:type="spellStart"/>
            <w:proofErr w:type="gram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ОУ«</w:t>
            </w:r>
            <w:proofErr w:type="gram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Представители КДН и ЗП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Планирование и корректирование работы по профилактике правонарушений учащихся школы совместно с КДН и ЗП, ПДН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proofErr w:type="spellStart"/>
            <w:proofErr w:type="gram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ОУ«</w:t>
            </w:r>
            <w:proofErr w:type="gram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Представители КДН и ЗП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рейдов в неблагополучные семьи.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proofErr w:type="spellStart"/>
            <w:proofErr w:type="gram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ОУ«</w:t>
            </w:r>
            <w:proofErr w:type="gram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администрации  городского</w:t>
            </w:r>
            <w:proofErr w:type="gram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поселок Старая Торопа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Грибалёва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Участие в городских, районных, областных акциях, профилактических мероприятиях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СОШ»Заместитель</w:t>
            </w:r>
            <w:proofErr w:type="spellEnd"/>
            <w:proofErr w:type="gram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ОУ«Староторопская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Сверка документации школы и ПДН   по учащимся, стоящих на разных видах учета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Социальный педагог ОУ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Привлечение молодёжи в Волонтерское движение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proofErr w:type="gram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ОУ«</w:t>
            </w:r>
            <w:proofErr w:type="gram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 городского поселения посёлок  Старая Торопа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Грибалёва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детских работ «Рождество», «Пасхальные чудеса!»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по мере необходимос</w:t>
            </w:r>
            <w:r w:rsidRPr="00541AB7">
              <w:rPr>
                <w:rFonts w:ascii="Times New Roman" w:hAnsi="Times New Roman" w:cs="Times New Roman"/>
                <w:sz w:val="28"/>
                <w:szCs w:val="28"/>
              </w:rPr>
              <w:softHyphen/>
              <w:t>ти.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МКУ «Культурно – спортивного центра городского поселения Старая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Торопа»Фунтова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тематических культурно-досуговых мероприятий. 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планом. </w:t>
            </w:r>
          </w:p>
          <w:p w:rsidR="004C47F3" w:rsidRPr="00541AB7" w:rsidRDefault="004C47F3" w:rsidP="00D9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«Культурно – спортивного центра городского поселения Старая Торопа»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Фунтова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комплекса библиотечных мероприятий антинаркотической и антиалкогольной направленности (беседы, лекции, книжные выставки, обзоры)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планом. </w:t>
            </w:r>
          </w:p>
          <w:p w:rsidR="004C47F3" w:rsidRPr="00541AB7" w:rsidRDefault="004C47F3" w:rsidP="00D9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«Культурно – спортивного центра городского поселения Старая Торопа»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Фунтова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Н.В., библиотекарь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Криницына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Развитие гражданско-патриотического воспитания (митинги, свеча «Памяти», уборка братских захоронений, Смотр строя и песни и т.д.)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администрации  городского</w:t>
            </w:r>
            <w:proofErr w:type="gram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поселок  Старая Торопа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Грибалёва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О.Л. Администрация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ОУ«Староторопская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«Культурно-спортивный центр городского поселения поселок </w:t>
            </w:r>
            <w:r w:rsidRPr="00541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Старая Торопа»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Фунтова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по мини футболу, баскетболу, волейболу, шахматам . тяжелой атлетике,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турслёт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, походы.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школы по ВР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Шаварова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МКУ «Культурно – спортивного центра городского поселения Старая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Торопа»Фунтова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ind w:left="360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9" w:type="dxa"/>
            <w:gridSpan w:val="3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СЕМЕЙНОГО НЕБЛАГОПОЛУЧИЯ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Выявление лиц, семей, находящихся в трудной жизненной ситуации, оказание помощи в трудовом и бытовом устройстве. 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C47F3" w:rsidRPr="00541AB7" w:rsidRDefault="004C47F3" w:rsidP="00D9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Грибалёва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О.Л., заведующий общим отделом и земельных отношений Кудряшова Т.Р.</w:t>
            </w:r>
          </w:p>
          <w:p w:rsidR="004C47F3" w:rsidRPr="00541AB7" w:rsidRDefault="004C47F3" w:rsidP="00D9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Изучение социальной структуры семей уча</w:t>
            </w:r>
            <w:r w:rsidRPr="00541AB7">
              <w:rPr>
                <w:rFonts w:ascii="Times New Roman" w:hAnsi="Times New Roman" w:cs="Times New Roman"/>
                <w:sz w:val="28"/>
                <w:szCs w:val="28"/>
              </w:rPr>
              <w:softHyphen/>
              <w:t>щихся школы, определение их социальных категорий.(ТЖС)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ОУ«Староторопская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 Глава администрации  городского поселения поселок Старая Торопа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Грибалёва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Внести изменения и дополнения в социальный паспорт - неблагополучных семей, ТЖС, многодетные семьи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Педагог -психолог, социальный педагог ОУ «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Проводить индивидуальные беседы с родителями (законными представителями):</w:t>
            </w:r>
          </w:p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-об обязанностях по воспитанию и содержанию детей,</w:t>
            </w:r>
          </w:p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-о бытовых условиях и их роли в воспитании.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по мере необходимос</w:t>
            </w:r>
            <w:r w:rsidRPr="00541AB7">
              <w:rPr>
                <w:rFonts w:ascii="Times New Roman" w:hAnsi="Times New Roman" w:cs="Times New Roman"/>
                <w:sz w:val="28"/>
                <w:szCs w:val="28"/>
              </w:rPr>
              <w:softHyphen/>
              <w:t>ти.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Педагог -психолог, социальный педагог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ОУ«Староторопская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Собеседование с родителями, уклоняющимися от воспитания подростков.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по мере необходимос</w:t>
            </w:r>
            <w:r w:rsidRPr="00541AB7">
              <w:rPr>
                <w:rFonts w:ascii="Times New Roman" w:hAnsi="Times New Roman" w:cs="Times New Roman"/>
                <w:sz w:val="28"/>
                <w:szCs w:val="28"/>
              </w:rPr>
              <w:softHyphen/>
              <w:t>ти.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Педагог -психолог, социальный педагог ОУ «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Проводить встречи с работниками правоохранительных органов.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 городского поселения поселок Старая Торопа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Грибалёва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Проводить встречи со специалистами по различным областям знаний медицины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по мере необходимос</w:t>
            </w:r>
            <w:r w:rsidRPr="00541AB7">
              <w:rPr>
                <w:rFonts w:ascii="Times New Roman" w:hAnsi="Times New Roman" w:cs="Times New Roman"/>
                <w:sz w:val="28"/>
                <w:szCs w:val="28"/>
              </w:rPr>
              <w:softHyphen/>
              <w:t>ти.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 городского поселения поселок Старая Торопа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Грибалёва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«Мы - за ЗОЖ» </w:t>
            </w:r>
          </w:p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Привлечение семей в участии в спортивных состязаниях.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ОУ «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МКУ «Культурно – спортивного центра городского поселения Старая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Торопа»Фунтова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D90761">
            <w:pPr>
              <w:pStyle w:val="a5"/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9" w:type="dxa"/>
            <w:gridSpan w:val="3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bCs/>
                <w:sz w:val="28"/>
                <w:szCs w:val="28"/>
              </w:rPr>
              <w:t>4. РАБОТА С СЕМЬЯМИ СОЦИАЛЬНОГО РИСКА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Посещение семей, индивидуальные беседы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социальный педагог ОУ «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СОШ», педагог - психолог. Глава администрации  городского поселения поселок Старая Торопа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Грибалёва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D90761">
            <w:pPr>
              <w:pStyle w:val="a5"/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9" w:type="dxa"/>
            <w:gridSpan w:val="3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РАБОТА СОВЕТА ПРОФИЛАКТИКИ ШКОЛЫ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учебный год.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ОУ «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с учащимися пропускающими уроки без уважительной причины.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социальный педагог ОУ «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СОШ», педагог -  психолог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Прогнозирование трудоустройства учащихся в летнее время (дети, относящиеся к социальной группе риска)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Март - май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социальный педагог ОУ «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Индивидуальный контроль за занятостью подростков, состоящих на учете.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Совета профилактики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беседы, отчеты классных руководителей о работе с трудными, вызовы родителей, заседание Совета профилактики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Совета профилактики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Акция «Чистая улица!»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Осень, весна, лето.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ОУ «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 городского поселения поселок Старая Торопа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Грибалёва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D90761">
            <w:pPr>
              <w:pStyle w:val="a5"/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9" w:type="dxa"/>
            <w:gridSpan w:val="3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ПРОФИЛАКТИЧЕСКАЯ РАБОТА ПО ПРЕДУПРЕЖДЕНИЮ АЛКОГОЛИЗМА, НАРКОМАНИИ И ТОКСИКОМАНИИ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комплекса мероприятий по выявлению и уничтожению дикорастущих растений, содержащих наркотические средства и психотропные вещества, а также их незаконных посевов на территории </w:t>
            </w:r>
            <w:r w:rsidRPr="00541A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администрация поселения</w:t>
            </w:r>
          </w:p>
          <w:p w:rsidR="004C47F3" w:rsidRPr="00541AB7" w:rsidRDefault="004C47F3" w:rsidP="00D9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(совместно со всеми заинтересованными службами и учреждениями системы профилактики)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комплекса мероприятий по выявлению и уничтожению дикорастущих растений, содержащих наркотические средства и психотропные вещества, а также их незаконных посевов на территории муниципального образования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 администрация поселения</w:t>
            </w:r>
          </w:p>
          <w:p w:rsidR="004C47F3" w:rsidRPr="00541AB7" w:rsidRDefault="004C47F3" w:rsidP="00D90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(совместно со всеми заинтересованными службами и учреждениями системы профилактики)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Диагностика учащихся по выявлению их склонностей к вредным привычкам.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gram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медработник  школы</w:t>
            </w:r>
            <w:proofErr w:type="gram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Привлечение медицинских работников (врач – нарколог, врач – психолог) для профилактики вредных привычек.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социальный педагог ОУ «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медработник школы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Выявление групп подростков, склонных к наркомании и токсикомании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ОУ </w:t>
            </w:r>
            <w:r w:rsidRPr="00541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Староторопская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Трудоустройство в летний период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Март - май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Глава администрации  городского поселения поселок Старая Торопа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Грибалёва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Проведение акций "Мы за  здоровый образ жизни"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администрация МКУ «Культурно – спортивного центра городского поселения Старая Торопа»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книжных выставок 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администрация МКУ «Культурно – спортивного центра городского поселения Старая Торопа»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D90761">
            <w:pPr>
              <w:pStyle w:val="a5"/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29" w:type="dxa"/>
            <w:gridSpan w:val="3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ПРЕДУПРЕЖДЕНИЮ ЭКСТРЕМИЗМА И ТЕРРОРИЗМА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Учебные тренировки по эвакуации учащихся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медработник  школы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Участие в акциях, посвященных датам борьбы с мировым терроризмом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Развитие культуры межнациональных отношений  в классе, на занятиях кружков, студий, секций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МКУ «Культурно – </w:t>
            </w:r>
            <w:r w:rsidRPr="00541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спортивного центра городского поселения Старая Торопа»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детьми, </w:t>
            </w:r>
          </w:p>
          <w:p w:rsidR="004C47F3" w:rsidRPr="00541AB7" w:rsidRDefault="004C47F3" w:rsidP="00D90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проявляющими национализм, экстремизм, склонными к агрессии.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администрации  городского</w:t>
            </w:r>
            <w:proofErr w:type="gram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. Старая Торопа</w:t>
            </w:r>
          </w:p>
        </w:tc>
      </w:tr>
      <w:tr w:rsidR="004C47F3" w:rsidRPr="00541AB7" w:rsidTr="00D90761">
        <w:tc>
          <w:tcPr>
            <w:tcW w:w="2513" w:type="dxa"/>
            <w:hideMark/>
          </w:tcPr>
          <w:p w:rsidR="004C47F3" w:rsidRPr="00541AB7" w:rsidRDefault="004C47F3" w:rsidP="004C47F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3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родителями подростков, проявляющих агрессию</w:t>
            </w:r>
          </w:p>
        </w:tc>
        <w:tc>
          <w:tcPr>
            <w:tcW w:w="1854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hideMark/>
          </w:tcPr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4C47F3" w:rsidRPr="00541AB7" w:rsidRDefault="004C47F3" w:rsidP="00D907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администрации  городского</w:t>
            </w:r>
            <w:proofErr w:type="gram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proofErr w:type="spellStart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41AB7">
              <w:rPr>
                <w:rFonts w:ascii="Times New Roman" w:hAnsi="Times New Roman" w:cs="Times New Roman"/>
                <w:sz w:val="28"/>
                <w:szCs w:val="28"/>
              </w:rPr>
              <w:t>. Старая Торопа</w:t>
            </w:r>
          </w:p>
        </w:tc>
      </w:tr>
    </w:tbl>
    <w:p w:rsidR="004C47F3" w:rsidRPr="00541AB7" w:rsidRDefault="004C47F3" w:rsidP="004C47F3">
      <w:pPr>
        <w:rPr>
          <w:rFonts w:ascii="Times New Roman" w:hAnsi="Times New Roman" w:cs="Times New Roman"/>
          <w:sz w:val="28"/>
          <w:szCs w:val="28"/>
        </w:rPr>
      </w:pPr>
    </w:p>
    <w:p w:rsidR="004C47F3" w:rsidRPr="00541AB7" w:rsidRDefault="004C47F3" w:rsidP="004C47F3">
      <w:pPr>
        <w:rPr>
          <w:rFonts w:ascii="Times New Roman" w:hAnsi="Times New Roman" w:cs="Times New Roman"/>
          <w:sz w:val="28"/>
          <w:szCs w:val="28"/>
        </w:rPr>
      </w:pPr>
    </w:p>
    <w:p w:rsidR="00242ABF" w:rsidRDefault="00242ABF">
      <w:bookmarkStart w:id="0" w:name="_GoBack"/>
      <w:bookmarkEnd w:id="0"/>
    </w:p>
    <w:sectPr w:rsidR="00242ABF" w:rsidSect="001A32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7797"/>
    <w:multiLevelType w:val="hybridMultilevel"/>
    <w:tmpl w:val="5C74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FE"/>
    <w:rsid w:val="00242ABF"/>
    <w:rsid w:val="004C47F3"/>
    <w:rsid w:val="00B2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41E7D-895C-4422-AFDE-29379D3B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F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7F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C47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C47F3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4C47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2075</Words>
  <Characters>11833</Characters>
  <Application>Microsoft Office Word</Application>
  <DocSecurity>0</DocSecurity>
  <Lines>98</Lines>
  <Paragraphs>27</Paragraphs>
  <ScaleCrop>false</ScaleCrop>
  <Company/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2019-04-11T07:35:00Z</dcterms:created>
  <dcterms:modified xsi:type="dcterms:W3CDTF">2019-04-11T07:35:00Z</dcterms:modified>
</cp:coreProperties>
</file>