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1" w:rsidRDefault="001F6121" w:rsidP="001F6121">
      <w:pPr>
        <w:tabs>
          <w:tab w:val="left" w:pos="906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1F6121" w:rsidRDefault="001F6121" w:rsidP="001F6121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F6121" w:rsidRDefault="001F6121" w:rsidP="001F6121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1F6121" w:rsidRDefault="001F6121" w:rsidP="001F6121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поселок Старая Торопа</w:t>
      </w:r>
    </w:p>
    <w:p w:rsidR="001F6121" w:rsidRDefault="001F6121" w:rsidP="001F6121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25.12.2018 №211  </w:t>
      </w:r>
    </w:p>
    <w:p w:rsidR="001F6121" w:rsidRDefault="001F6121" w:rsidP="001F6121">
      <w:pPr>
        <w:tabs>
          <w:tab w:val="left" w:pos="9060"/>
        </w:tabs>
        <w:jc w:val="right"/>
        <w:rPr>
          <w:sz w:val="28"/>
          <w:szCs w:val="28"/>
        </w:rPr>
      </w:pPr>
    </w:p>
    <w:p w:rsidR="001F6121" w:rsidRDefault="001F6121" w:rsidP="001F6121">
      <w:pPr>
        <w:tabs>
          <w:tab w:val="left" w:pos="9060"/>
        </w:tabs>
        <w:rPr>
          <w:sz w:val="28"/>
          <w:szCs w:val="28"/>
        </w:rPr>
      </w:pPr>
    </w:p>
    <w:p w:rsidR="001F6121" w:rsidRPr="00C062B3" w:rsidRDefault="001F6121" w:rsidP="001F6121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>ПЛАН</w:t>
      </w:r>
    </w:p>
    <w:p w:rsidR="001F6121" w:rsidRPr="00C062B3" w:rsidRDefault="001F6121" w:rsidP="001F6121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 xml:space="preserve">основных мероприятий по реализации Стратегии государственной национальной политики Российской Федерации до 2025 года на территории </w:t>
      </w:r>
      <w:r>
        <w:rPr>
          <w:b/>
          <w:sz w:val="22"/>
          <w:szCs w:val="22"/>
        </w:rPr>
        <w:t xml:space="preserve">городского поселения поселок Старая Торопа </w:t>
      </w:r>
      <w:proofErr w:type="spellStart"/>
      <w:proofErr w:type="gramStart"/>
      <w:r>
        <w:rPr>
          <w:b/>
          <w:sz w:val="22"/>
          <w:szCs w:val="22"/>
        </w:rPr>
        <w:t>Западнодвинского</w:t>
      </w:r>
      <w:proofErr w:type="spellEnd"/>
      <w:r>
        <w:rPr>
          <w:b/>
          <w:sz w:val="22"/>
          <w:szCs w:val="22"/>
        </w:rPr>
        <w:t xml:space="preserve"> </w:t>
      </w:r>
      <w:r w:rsidRPr="00C062B3">
        <w:rPr>
          <w:b/>
          <w:sz w:val="22"/>
          <w:szCs w:val="22"/>
        </w:rPr>
        <w:t xml:space="preserve"> района</w:t>
      </w:r>
      <w:proofErr w:type="gramEnd"/>
      <w:r w:rsidRPr="00C062B3">
        <w:rPr>
          <w:b/>
          <w:sz w:val="22"/>
          <w:szCs w:val="22"/>
        </w:rPr>
        <w:t xml:space="preserve"> Тверской области</w:t>
      </w:r>
    </w:p>
    <w:p w:rsidR="001F6121" w:rsidRPr="00766ED8" w:rsidRDefault="001F6121" w:rsidP="001F6121">
      <w:pPr>
        <w:tabs>
          <w:tab w:val="left" w:pos="9060"/>
        </w:tabs>
        <w:jc w:val="center"/>
        <w:rPr>
          <w:b/>
          <w:sz w:val="28"/>
          <w:szCs w:val="28"/>
        </w:rPr>
      </w:pPr>
      <w:r w:rsidRPr="00C062B3">
        <w:rPr>
          <w:b/>
          <w:sz w:val="22"/>
          <w:szCs w:val="22"/>
        </w:rPr>
        <w:t>в 2018 – 2020 годах</w:t>
      </w:r>
    </w:p>
    <w:p w:rsidR="001F6121" w:rsidRDefault="001F6121" w:rsidP="001F6121">
      <w:pPr>
        <w:tabs>
          <w:tab w:val="left" w:pos="9060"/>
        </w:tabs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418"/>
        <w:gridCol w:w="1701"/>
        <w:gridCol w:w="1701"/>
        <w:gridCol w:w="2976"/>
        <w:gridCol w:w="2268"/>
        <w:gridCol w:w="2268"/>
      </w:tblGrid>
      <w:tr w:rsidR="001F6121" w:rsidRPr="00C062B3" w:rsidTr="00D55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№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Наименование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Срок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Ответствен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ные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Источники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финансиро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Задача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Стратегии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Индикаторы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(количественные или качественные)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для контроля исполнения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Документы,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подтверждающие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исполнение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мероприятия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</w:tr>
      <w:tr w:rsidR="001F6121" w:rsidRPr="00C062B3" w:rsidTr="00D55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8</w:t>
            </w:r>
          </w:p>
        </w:tc>
      </w:tr>
    </w:tbl>
    <w:p w:rsidR="001F6121" w:rsidRPr="00C062B3" w:rsidRDefault="001F6121" w:rsidP="001F6121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>1.Совершенствование муниципального управления в сфере государственной национальной политики Российской Федерации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585"/>
        <w:gridCol w:w="1418"/>
        <w:gridCol w:w="1701"/>
        <w:gridCol w:w="1701"/>
        <w:gridCol w:w="2976"/>
        <w:gridCol w:w="2268"/>
        <w:gridCol w:w="2268"/>
      </w:tblGrid>
      <w:tr w:rsidR="001F6121" w:rsidRPr="00C062B3" w:rsidTr="00D559F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Разработка муниципального плана основных мероприятий</w:t>
            </w:r>
          </w:p>
          <w:p w:rsidR="001F6121" w:rsidRPr="00CC0CF1" w:rsidRDefault="001F6121" w:rsidP="00D559FB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по реализации Стратегии </w:t>
            </w:r>
            <w:proofErr w:type="spellStart"/>
            <w:r w:rsidRPr="00CC0CF1">
              <w:rPr>
                <w:sz w:val="22"/>
                <w:szCs w:val="22"/>
              </w:rPr>
              <w:t>государственнойнациональной</w:t>
            </w:r>
            <w:proofErr w:type="spellEnd"/>
            <w:r w:rsidRPr="00CC0CF1">
              <w:rPr>
                <w:sz w:val="22"/>
                <w:szCs w:val="22"/>
              </w:rPr>
              <w:t xml:space="preserve"> политики Российской Федерации на период до 2025 года (далее-Стратегия) на 201</w:t>
            </w:r>
            <w:r>
              <w:rPr>
                <w:sz w:val="22"/>
                <w:szCs w:val="22"/>
              </w:rPr>
              <w:t>9</w:t>
            </w:r>
            <w:r w:rsidRPr="00CC0C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  <w:r w:rsidRPr="00CC0CF1">
              <w:rPr>
                <w:sz w:val="22"/>
                <w:szCs w:val="22"/>
              </w:rPr>
              <w:t xml:space="preserve"> годы (далее-План)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C0CF1">
              <w:rPr>
                <w:sz w:val="22"/>
                <w:szCs w:val="22"/>
              </w:rPr>
              <w:t xml:space="preserve"> квартал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Администра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ция</w:t>
            </w:r>
            <w:proofErr w:type="spellEnd"/>
            <w:r w:rsidRPr="00CC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Без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CC0CF1">
              <w:rPr>
                <w:sz w:val="22"/>
                <w:szCs w:val="22"/>
              </w:rPr>
              <w:t>инансиро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Объединение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усилий администрации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 и институтов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гражданского общества для укрепления единства российского народа, достижения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межнационального мира и согласия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Наличие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Муниципальный правовой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акт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</w:tr>
      <w:tr w:rsidR="001F6121" w:rsidRPr="00C062B3" w:rsidTr="00D559F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Проведение совещаний с </w:t>
            </w:r>
            <w:r w:rsidRPr="00CC0CF1">
              <w:rPr>
                <w:sz w:val="22"/>
                <w:szCs w:val="22"/>
              </w:rPr>
              <w:lastRenderedPageBreak/>
              <w:t>работниками учреждений культуры по предупреждению межнациональных конфликтов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Администра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lastRenderedPageBreak/>
              <w:t>ция</w:t>
            </w:r>
            <w:proofErr w:type="spellEnd"/>
            <w:r w:rsidRPr="00CC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 xml:space="preserve">В рамках </w:t>
            </w:r>
            <w:r w:rsidRPr="00CC0CF1">
              <w:rPr>
                <w:sz w:val="22"/>
                <w:szCs w:val="22"/>
              </w:rPr>
              <w:lastRenderedPageBreak/>
              <w:t>административных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 xml:space="preserve">Объединение усилий </w:t>
            </w:r>
            <w:r w:rsidRPr="00CC0CF1">
              <w:rPr>
                <w:sz w:val="22"/>
                <w:szCs w:val="22"/>
              </w:rPr>
              <w:lastRenderedPageBreak/>
              <w:t xml:space="preserve">администрации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 и институтов гражданского общества для укрепления межнационального мира и согласия на территории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 xml:space="preserve">Проведение </w:t>
            </w:r>
            <w:r w:rsidRPr="00CC0CF1">
              <w:rPr>
                <w:sz w:val="22"/>
                <w:szCs w:val="22"/>
              </w:rPr>
              <w:lastRenderedPageBreak/>
              <w:t>совещания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Протоколы </w:t>
            </w:r>
            <w:r>
              <w:rPr>
                <w:sz w:val="22"/>
                <w:szCs w:val="22"/>
              </w:rPr>
              <w:lastRenderedPageBreak/>
              <w:t>совещания</w:t>
            </w:r>
          </w:p>
        </w:tc>
      </w:tr>
      <w:tr w:rsidR="001F6121" w:rsidRPr="00C062B3" w:rsidTr="00D559F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Участие в обучающих мероприятиях для муниципальных служащих, занимающихся вопросами реализации государственной национальной политики по направлениям: государственная политика в области обеспечения национальной безопасности и государственная национальная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Администра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ция</w:t>
            </w:r>
            <w:proofErr w:type="spellEnd"/>
            <w:r w:rsidRPr="00CC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Без </w:t>
            </w:r>
            <w:proofErr w:type="spellStart"/>
            <w:r w:rsidRPr="00CC0CF1">
              <w:rPr>
                <w:sz w:val="22"/>
                <w:szCs w:val="22"/>
              </w:rPr>
              <w:t>финансирова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Обеспечение участия в подготовке, переподготовке и повышении квалификации муниципальных служащих администрации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 по вопросам реализации государственной национальной политики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Количество муниципальных служащих, прошедших подготовку, переподготовку и повышение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ind w:left="-534" w:firstLine="534"/>
              <w:jc w:val="both"/>
              <w:rPr>
                <w:sz w:val="22"/>
                <w:szCs w:val="22"/>
              </w:rPr>
            </w:pPr>
          </w:p>
        </w:tc>
      </w:tr>
    </w:tbl>
    <w:p w:rsidR="001F6121" w:rsidRPr="00C062B3" w:rsidRDefault="001F6121" w:rsidP="001F6121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t>11.Обеспечение равноправия граждан, реализация конституционных прав в сфере государственной национальной политики Российской Федерации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610"/>
        <w:gridCol w:w="1418"/>
        <w:gridCol w:w="1701"/>
        <w:gridCol w:w="1701"/>
        <w:gridCol w:w="2976"/>
        <w:gridCol w:w="2268"/>
        <w:gridCol w:w="1701"/>
      </w:tblGrid>
      <w:tr w:rsidR="001F6121" w:rsidRPr="00C062B3" w:rsidTr="00D559F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tabs>
                <w:tab w:val="left" w:pos="9060"/>
              </w:tabs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</w:t>
            </w:r>
            <w:r w:rsidRPr="00CC0CF1">
              <w:rPr>
                <w:sz w:val="22"/>
                <w:szCs w:val="22"/>
              </w:rPr>
              <w:lastRenderedPageBreak/>
              <w:t xml:space="preserve">общественным </w:t>
            </w:r>
            <w:proofErr w:type="gramStart"/>
            <w:r w:rsidRPr="00CC0CF1">
              <w:rPr>
                <w:sz w:val="22"/>
                <w:szCs w:val="22"/>
              </w:rPr>
              <w:t>объединениям,</w:t>
            </w:r>
            <w:r>
              <w:rPr>
                <w:sz w:val="22"/>
                <w:szCs w:val="22"/>
              </w:rPr>
              <w:t xml:space="preserve">  </w:t>
            </w:r>
            <w:r w:rsidRPr="00CC0CF1">
              <w:rPr>
                <w:sz w:val="22"/>
                <w:szCs w:val="22"/>
              </w:rPr>
              <w:t>а</w:t>
            </w:r>
            <w:proofErr w:type="gramEnd"/>
            <w:r w:rsidRPr="00CC0CF1">
              <w:rPr>
                <w:sz w:val="22"/>
                <w:szCs w:val="22"/>
              </w:rPr>
              <w:t xml:space="preserve"> также других обстоятельств при приёме на работу, при замещении должностей муниципальной службы</w:t>
            </w:r>
          </w:p>
          <w:p w:rsidR="001F6121" w:rsidRPr="00CC0CF1" w:rsidRDefault="001F6121" w:rsidP="00D559FB">
            <w:pPr>
              <w:tabs>
                <w:tab w:val="left" w:pos="906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Без </w:t>
            </w:r>
            <w:proofErr w:type="spellStart"/>
            <w:r w:rsidRPr="00CC0CF1">
              <w:rPr>
                <w:sz w:val="22"/>
                <w:szCs w:val="22"/>
              </w:rPr>
              <w:t>финансирова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Обеспечение реализации принципа равноправия граждан независимо от расы, национальности языка, отношения к религии, убеждений, принадлежности к общественным объединениям, создание систем мониторинга </w:t>
            </w:r>
            <w:r w:rsidRPr="00CC0CF1">
              <w:rPr>
                <w:sz w:val="22"/>
                <w:szCs w:val="22"/>
              </w:rPr>
              <w:lastRenderedPageBreak/>
              <w:t>состояния межэтнических отношений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>Отсутствие фактов нарушения принципа равноправия граждан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Аналитичес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кие отчеты на официальном сайте </w:t>
            </w:r>
            <w:proofErr w:type="spellStart"/>
            <w:r w:rsidRPr="00CC0CF1">
              <w:rPr>
                <w:sz w:val="22"/>
                <w:szCs w:val="22"/>
              </w:rPr>
              <w:t>администра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ции</w:t>
            </w:r>
            <w:proofErr w:type="spellEnd"/>
            <w:r w:rsidRPr="00CC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 </w:t>
            </w:r>
            <w:r w:rsidRPr="00CC0CF1">
              <w:rPr>
                <w:sz w:val="22"/>
                <w:szCs w:val="22"/>
              </w:rPr>
              <w:lastRenderedPageBreak/>
              <w:t>(ежегодно до 1 февраля года следующего за отчетом)</w:t>
            </w:r>
          </w:p>
        </w:tc>
      </w:tr>
    </w:tbl>
    <w:p w:rsidR="001F6121" w:rsidRPr="00C062B3" w:rsidRDefault="001F6121" w:rsidP="001F6121">
      <w:pPr>
        <w:tabs>
          <w:tab w:val="left" w:pos="9060"/>
        </w:tabs>
        <w:jc w:val="center"/>
        <w:rPr>
          <w:b/>
          <w:sz w:val="22"/>
          <w:szCs w:val="22"/>
        </w:rPr>
      </w:pPr>
      <w:r w:rsidRPr="00C062B3">
        <w:rPr>
          <w:b/>
          <w:sz w:val="22"/>
          <w:szCs w:val="22"/>
        </w:rPr>
        <w:lastRenderedPageBreak/>
        <w:t>111. Обеспечение межнационального мира и согласия, гармонизации межнациональных (межэтнических) отношений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70"/>
        <w:gridCol w:w="2445"/>
        <w:gridCol w:w="88"/>
        <w:gridCol w:w="1272"/>
        <w:gridCol w:w="212"/>
        <w:gridCol w:w="1701"/>
        <w:gridCol w:w="1701"/>
        <w:gridCol w:w="2976"/>
        <w:gridCol w:w="2268"/>
        <w:gridCol w:w="142"/>
        <w:gridCol w:w="1559"/>
      </w:tblGrid>
      <w:tr w:rsidR="001F6121" w:rsidRPr="00C062B3" w:rsidTr="00D559F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6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Мониторинг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Администра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ция</w:t>
            </w:r>
            <w:proofErr w:type="spellEnd"/>
            <w:r w:rsidRPr="00CC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Без </w:t>
            </w:r>
            <w:proofErr w:type="spellStart"/>
            <w:r w:rsidRPr="00CC0CF1">
              <w:rPr>
                <w:sz w:val="22"/>
                <w:szCs w:val="22"/>
              </w:rPr>
              <w:t>финансирова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Отчеты по мониторингу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Главе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 до 31 декабря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</w:tr>
      <w:tr w:rsidR="001F6121" w:rsidRPr="00C062B3" w:rsidTr="00D559F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7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Подготовка перечня исторических событий, связанных с единением и общими достижениями народов России в целях проведения торжественных мероприятий и их освещение в средствах массовой информации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C0CF1">
              <w:rPr>
                <w:sz w:val="22"/>
                <w:szCs w:val="22"/>
              </w:rPr>
              <w:t xml:space="preserve"> квартал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«КСЦ поселка Старая Торопа»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Без </w:t>
            </w:r>
            <w:proofErr w:type="spellStart"/>
            <w:r w:rsidRPr="00CC0CF1">
              <w:rPr>
                <w:sz w:val="22"/>
                <w:szCs w:val="22"/>
              </w:rPr>
              <w:t>финансирова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Распространение знаний об истории и культуре народов Тверской области и района; формирование культуры межнационального общения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Перечень памятных дат на 2018-2020 годы и график проведения мероприятий</w:t>
            </w:r>
          </w:p>
        </w:tc>
      </w:tr>
      <w:tr w:rsidR="001F6121" w:rsidRPr="00C062B3" w:rsidTr="00D559F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8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Определение ответственных должностных лиц за состояние межнациональных отношений на территории поселения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Без </w:t>
            </w:r>
            <w:proofErr w:type="spellStart"/>
            <w:r w:rsidRPr="00CC0CF1">
              <w:rPr>
                <w:sz w:val="22"/>
                <w:szCs w:val="22"/>
              </w:rPr>
              <w:t>финансирова</w:t>
            </w:r>
            <w:proofErr w:type="spellEnd"/>
          </w:p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CC0CF1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Объединение органов местного самоуправления муниципального образования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 и институтов гражданского общества для укрепления единства российского народа, достижения </w:t>
            </w:r>
            <w:r w:rsidRPr="00CC0CF1">
              <w:rPr>
                <w:sz w:val="22"/>
                <w:szCs w:val="22"/>
              </w:rPr>
              <w:lastRenderedPageBreak/>
              <w:t>межнационального мира и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 xml:space="preserve">Назначение ответственного в администрации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Правовой акт </w:t>
            </w:r>
            <w:proofErr w:type="spellStart"/>
            <w:r>
              <w:rPr>
                <w:sz w:val="22"/>
                <w:szCs w:val="22"/>
              </w:rPr>
              <w:t>администрациигородского</w:t>
            </w:r>
            <w:proofErr w:type="spellEnd"/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</w:p>
        </w:tc>
      </w:tr>
      <w:tr w:rsidR="001F6121" w:rsidRPr="00C062B3" w:rsidTr="00D559FB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I</w:t>
            </w:r>
            <w:r>
              <w:rPr>
                <w:b/>
                <w:sz w:val="22"/>
                <w:szCs w:val="22"/>
                <w:lang w:val="en-US" w:eastAsia="ar-SA"/>
              </w:rPr>
              <w:t>V</w:t>
            </w:r>
            <w:r>
              <w:rPr>
                <w:b/>
                <w:sz w:val="22"/>
                <w:szCs w:val="22"/>
                <w:lang w:eastAsia="ar-SA"/>
              </w:rPr>
              <w:t xml:space="preserve">. Укрепление единства и духовной общности </w:t>
            </w:r>
            <w:proofErr w:type="spellStart"/>
            <w:r>
              <w:rPr>
                <w:b/>
                <w:kern w:val="1"/>
                <w:sz w:val="22"/>
                <w:szCs w:val="22"/>
              </w:rPr>
              <w:t>полиэтничного</w:t>
            </w:r>
            <w:proofErr w:type="spellEnd"/>
            <w:r>
              <w:rPr>
                <w:b/>
                <w:kern w:val="1"/>
                <w:sz w:val="22"/>
                <w:szCs w:val="22"/>
              </w:rPr>
              <w:t xml:space="preserve"> народа Российской Федерации</w:t>
            </w:r>
            <w:r>
              <w:rPr>
                <w:b/>
                <w:sz w:val="22"/>
                <w:szCs w:val="22"/>
                <w:lang w:eastAsia="ar-SA"/>
              </w:rPr>
              <w:t>, проживающего на территории поселения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Проведение цикла мероприятий, посвященных Дню Победы советского народа в Великой Отечественной войне 1941 - 1945 годов, в том числе: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МКУ «КСЦ поселка Старая Торопа», МБОУ «</w:t>
            </w:r>
            <w:proofErr w:type="spellStart"/>
            <w:r>
              <w:rPr>
                <w:sz w:val="22"/>
                <w:szCs w:val="22"/>
              </w:rPr>
              <w:t>Староторопская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В пределах средств, предусмотренных в бюджете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 согласия, российского патриотизма; формирование культуры межнационального (межэтнического) общения в соответствии с нормами морали и традиций народов Российской Федерации</w:t>
            </w:r>
            <w:r>
              <w:rPr>
                <w:sz w:val="22"/>
                <w:szCs w:val="22"/>
              </w:rPr>
              <w:t>,</w:t>
            </w:r>
            <w:r w:rsidRPr="00E0419B">
              <w:rPr>
                <w:b/>
                <w:sz w:val="22"/>
                <w:szCs w:val="22"/>
              </w:rPr>
              <w:t xml:space="preserve"> </w:t>
            </w:r>
            <w:r w:rsidRPr="00E0419B">
              <w:rPr>
                <w:sz w:val="22"/>
                <w:szCs w:val="22"/>
              </w:rPr>
              <w:t>воспитания гражданина, любящего свою Родину и семью, имеющего активную</w:t>
            </w:r>
            <w:r>
              <w:rPr>
                <w:sz w:val="22"/>
                <w:szCs w:val="22"/>
              </w:rPr>
              <w:t xml:space="preserve"> жизненную позицию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Участие в акции "Георгиевская ленточка"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ежегодно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МКУ «КСЦ поселка Старая Торопа», МБОУ «</w:t>
            </w:r>
            <w:proofErr w:type="spellStart"/>
            <w:r>
              <w:rPr>
                <w:sz w:val="22"/>
                <w:szCs w:val="22"/>
              </w:rPr>
              <w:t>Староторопская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финансирова-ния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 согласия, российского патриотизма; формирование культуры межнационального </w:t>
            </w:r>
            <w:r w:rsidRPr="00CC0CF1">
              <w:rPr>
                <w:sz w:val="22"/>
                <w:szCs w:val="22"/>
              </w:rPr>
              <w:lastRenderedPageBreak/>
              <w:t>(межэтнического) общения в соответствии с нормами морали и традиций народов Российской Федерации</w:t>
            </w:r>
            <w:r>
              <w:rPr>
                <w:sz w:val="22"/>
                <w:szCs w:val="22"/>
              </w:rPr>
              <w:t>,</w:t>
            </w:r>
            <w:r w:rsidRPr="00E0419B">
              <w:rPr>
                <w:b/>
                <w:sz w:val="22"/>
                <w:szCs w:val="22"/>
              </w:rPr>
              <w:t xml:space="preserve"> </w:t>
            </w:r>
            <w:r w:rsidRPr="00E0419B">
              <w:rPr>
                <w:sz w:val="22"/>
                <w:szCs w:val="22"/>
              </w:rPr>
              <w:t>воспитания гражданина, любящего свою Родину и семью, имеющего активную</w:t>
            </w:r>
            <w:r>
              <w:rPr>
                <w:sz w:val="22"/>
                <w:szCs w:val="22"/>
              </w:rPr>
              <w:t xml:space="preserve"> жизненную позицию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Участие в акции "Бессмертный полк"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ежегодно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МКУ «КСЦ поселка Старая Торопа», МБОУ «</w:t>
            </w:r>
            <w:proofErr w:type="spellStart"/>
            <w:r>
              <w:rPr>
                <w:sz w:val="22"/>
                <w:szCs w:val="22"/>
              </w:rPr>
              <w:t>Староторопская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финансирова-ния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 согласия, российского патриотизма; формирование культуры межнационального (межэтнического) общения в соответствии с нормами морали и традиций народов Российской Федерации</w:t>
            </w:r>
            <w:r>
              <w:rPr>
                <w:sz w:val="22"/>
                <w:szCs w:val="22"/>
              </w:rPr>
              <w:t>,</w:t>
            </w:r>
            <w:r w:rsidRPr="00E0419B">
              <w:rPr>
                <w:b/>
                <w:sz w:val="22"/>
                <w:szCs w:val="22"/>
              </w:rPr>
              <w:t xml:space="preserve"> </w:t>
            </w:r>
            <w:r w:rsidRPr="00E0419B">
              <w:rPr>
                <w:sz w:val="22"/>
                <w:szCs w:val="22"/>
              </w:rPr>
              <w:t>воспитания гражданина, любящего свою Родину и семью, имеющего активную</w:t>
            </w:r>
            <w:r>
              <w:rPr>
                <w:sz w:val="22"/>
                <w:szCs w:val="22"/>
              </w:rPr>
              <w:t xml:space="preserve"> жизненную позицию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eastAsia="ar-SA"/>
              </w:rPr>
              <w:t>Участие в конкурсе патриотической песни Гвоздики Отечества!»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ежегодно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МКУ «КСЦ поселка Старая Торопа», МБОУ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Староторопская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Без </w:t>
            </w:r>
            <w:proofErr w:type="spellStart"/>
            <w:r>
              <w:rPr>
                <w:sz w:val="22"/>
                <w:szCs w:val="22"/>
              </w:rPr>
              <w:t>финансирова-ния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</w:t>
            </w:r>
            <w:r w:rsidRPr="00CC0CF1">
              <w:rPr>
                <w:sz w:val="22"/>
                <w:szCs w:val="22"/>
              </w:rPr>
              <w:lastRenderedPageBreak/>
              <w:t>(межэтнического согласия, российского патриотизма; формирование культуры межнационального (межэтнического) общения в соответствии с нормами морали и традиций народов Российской Федерации</w:t>
            </w:r>
            <w:r>
              <w:rPr>
                <w:sz w:val="22"/>
                <w:szCs w:val="22"/>
              </w:rPr>
              <w:t>,</w:t>
            </w:r>
            <w:r w:rsidRPr="00E0419B">
              <w:rPr>
                <w:b/>
                <w:sz w:val="22"/>
                <w:szCs w:val="22"/>
              </w:rPr>
              <w:t xml:space="preserve"> </w:t>
            </w:r>
            <w:r w:rsidRPr="00E0419B">
              <w:rPr>
                <w:sz w:val="22"/>
                <w:szCs w:val="22"/>
              </w:rPr>
              <w:t>воспитания гражданина, любящего свою Родину и семью, имеющего активную</w:t>
            </w:r>
            <w:r>
              <w:rPr>
                <w:sz w:val="22"/>
                <w:szCs w:val="22"/>
              </w:rPr>
              <w:t xml:space="preserve"> жизненную позицию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lastRenderedPageBreak/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торжественных мероприятий, приуроченных к памятным датам в истории народов России в соответствии с календарем Дней воинской славы и памятных дат России, в том числе: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календарного года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городского</w:t>
            </w:r>
            <w:r w:rsidRPr="00CC0CF1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поселок Старая Торопа</w:t>
            </w:r>
            <w:r w:rsidRPr="00CC0CF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МКУ «КСЦ поселка Старая Торопа», МБОУ «</w:t>
            </w:r>
            <w:proofErr w:type="spellStart"/>
            <w:r>
              <w:rPr>
                <w:sz w:val="22"/>
                <w:szCs w:val="22"/>
              </w:rPr>
              <w:t>Староторопская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финансирова-ния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Международный день родного языка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«КСЦ поселка Старая Торопа» (библиотека)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финансирова-ния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 народов России;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сохранения и приумножения культурного наследия народов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мероприятие, посвященный Дню народного единства, торжественное вручение паспортов 14-летним гражданам РФ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Староторопская</w:t>
            </w:r>
            <w:proofErr w:type="spellEnd"/>
            <w:r>
              <w:rPr>
                <w:sz w:val="22"/>
                <w:szCs w:val="22"/>
              </w:rPr>
              <w:t xml:space="preserve"> СОШ» с участием представителя миграционной службы и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  <w:proofErr w:type="spellStart"/>
            <w:r>
              <w:rPr>
                <w:sz w:val="22"/>
                <w:szCs w:val="22"/>
              </w:rPr>
              <w:t>финансирова-ния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Формирование нравственности и популяризация идеи единства и дружбы народов</w:t>
            </w:r>
          </w:p>
          <w:p w:rsidR="001F6121" w:rsidRDefault="001F6121" w:rsidP="00D559FB">
            <w:pPr>
              <w:pStyle w:val="ConsPlusNormal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культуры межнационального (межэтнического) общения в соответствии с нормами морали и традициями народов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Проведение выставки Дня Государственного флага Российской Федерации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«КСЦ поселка Старая Торопа» (библиотека)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формирование уважения к</w:t>
            </w:r>
            <w:r>
              <w:rPr>
                <w:color w:val="333333"/>
                <w:sz w:val="22"/>
                <w:szCs w:val="22"/>
              </w:rPr>
              <w:t> </w:t>
            </w:r>
            <w:r>
              <w:rPr>
                <w:bCs/>
                <w:color w:val="333333"/>
                <w:sz w:val="22"/>
                <w:szCs w:val="22"/>
              </w:rPr>
              <w:t>государственному флагу Российской Федерации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, её национальным праздникам, развитие творческих способностей, кругозора,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 w:rsidRPr="00CC0CF1">
              <w:rPr>
                <w:sz w:val="22"/>
                <w:szCs w:val="22"/>
              </w:rPr>
              <w:t>Увеличение количества участников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  <w:tr w:rsidR="001F6121" w:rsidRPr="00C062B3" w:rsidTr="00D559FB"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выставки книг, посвященным воинам-афганцам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памятной дате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«КСЦ поселка Старая Торопа» (библиотека)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идеи патриотизма и уважения к родной истории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молодежи, расширение кругозора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21" w:rsidRPr="00CC0CF1" w:rsidRDefault="001F6121" w:rsidP="00D559FB">
            <w:pPr>
              <w:tabs>
                <w:tab w:val="left" w:pos="906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Ежекварталь-ные</w:t>
            </w:r>
            <w:proofErr w:type="spellEnd"/>
            <w:r>
              <w:rPr>
                <w:sz w:val="22"/>
                <w:szCs w:val="22"/>
              </w:rPr>
              <w:t xml:space="preserve"> отчеты</w:t>
            </w:r>
          </w:p>
        </w:tc>
      </w:tr>
    </w:tbl>
    <w:p w:rsidR="001F6121" w:rsidRPr="00F04572" w:rsidRDefault="001F6121" w:rsidP="001F6121">
      <w:pPr>
        <w:tabs>
          <w:tab w:val="left" w:pos="9060"/>
        </w:tabs>
        <w:rPr>
          <w:sz w:val="28"/>
          <w:szCs w:val="28"/>
        </w:rPr>
      </w:pPr>
    </w:p>
    <w:p w:rsidR="00443C57" w:rsidRDefault="00443C57"/>
    <w:sectPr w:rsidR="00443C57" w:rsidSect="009B33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0E"/>
    <w:rsid w:val="001F6121"/>
    <w:rsid w:val="00443C57"/>
    <w:rsid w:val="00D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36EB-C451-4505-A78E-0E17A817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1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2019-04-11T07:26:00Z</dcterms:created>
  <dcterms:modified xsi:type="dcterms:W3CDTF">2019-04-11T07:27:00Z</dcterms:modified>
</cp:coreProperties>
</file>