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27" w:rsidRDefault="00A04227" w:rsidP="00A04227">
      <w:pPr>
        <w:pStyle w:val="125"/>
        <w:spacing w:before="0" w:beforeAutospacing="0" w:after="0" w:afterAutospacing="0"/>
        <w:ind w:firstLine="0"/>
        <w:rPr>
          <w:sz w:val="24"/>
          <w:szCs w:val="24"/>
        </w:rPr>
      </w:pPr>
      <w:bookmarkStart w:id="0" w:name="_GoBack"/>
      <w:bookmarkEnd w:id="0"/>
    </w:p>
    <w:p w:rsidR="00A04227" w:rsidRPr="00E2412A" w:rsidRDefault="00A04227" w:rsidP="00A04227">
      <w:pPr>
        <w:pStyle w:val="125"/>
        <w:spacing w:before="0" w:beforeAutospacing="0" w:after="0" w:afterAutospacing="0"/>
        <w:ind w:firstLine="0"/>
        <w:jc w:val="right"/>
      </w:pPr>
      <w:r w:rsidRPr="00E2412A">
        <w:t>Приложение 1</w:t>
      </w:r>
    </w:p>
    <w:p w:rsidR="00A04227" w:rsidRPr="00E2412A" w:rsidRDefault="00A04227" w:rsidP="00A04227">
      <w:pPr>
        <w:pStyle w:val="125"/>
        <w:spacing w:before="0" w:beforeAutospacing="0" w:after="0" w:afterAutospacing="0"/>
        <w:ind w:firstLine="0"/>
        <w:jc w:val="right"/>
        <w:rPr>
          <w:b/>
          <w:bCs/>
        </w:rPr>
      </w:pPr>
      <w:r w:rsidRPr="00E2412A">
        <w:t xml:space="preserve"> к постановлению администрации </w:t>
      </w:r>
    </w:p>
    <w:p w:rsidR="00A04227" w:rsidRPr="00E2412A" w:rsidRDefault="00A04227" w:rsidP="00A04227">
      <w:pPr>
        <w:jc w:val="right"/>
        <w:rPr>
          <w:sz w:val="28"/>
          <w:szCs w:val="28"/>
        </w:rPr>
      </w:pPr>
      <w:r w:rsidRPr="00E2412A">
        <w:rPr>
          <w:sz w:val="28"/>
          <w:szCs w:val="28"/>
        </w:rPr>
        <w:t xml:space="preserve">городского поселения поселок </w:t>
      </w:r>
    </w:p>
    <w:p w:rsidR="00A04227" w:rsidRPr="00E2412A" w:rsidRDefault="00A04227" w:rsidP="00A04227">
      <w:pPr>
        <w:tabs>
          <w:tab w:val="left" w:pos="64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Старая Торопа </w:t>
      </w:r>
      <w:proofErr w:type="gramStart"/>
      <w:r>
        <w:rPr>
          <w:sz w:val="28"/>
          <w:szCs w:val="28"/>
        </w:rPr>
        <w:t>от  26.10.2018</w:t>
      </w:r>
      <w:proofErr w:type="gramEnd"/>
      <w:r>
        <w:rPr>
          <w:sz w:val="28"/>
          <w:szCs w:val="28"/>
        </w:rPr>
        <w:t xml:space="preserve"> г. № 168</w:t>
      </w:r>
    </w:p>
    <w:p w:rsidR="00A04227" w:rsidRPr="00EF5C53" w:rsidRDefault="00A04227" w:rsidP="00A04227">
      <w:pPr>
        <w:rPr>
          <w:b/>
          <w:bCs/>
        </w:rPr>
      </w:pPr>
    </w:p>
    <w:p w:rsidR="00A04227" w:rsidRPr="00EF5C53" w:rsidRDefault="00A04227" w:rsidP="00A04227">
      <w:pPr>
        <w:rPr>
          <w:b/>
          <w:bCs/>
        </w:rPr>
      </w:pPr>
    </w:p>
    <w:p w:rsidR="00A04227" w:rsidRPr="00E2412A" w:rsidRDefault="00A04227" w:rsidP="00A04227">
      <w:pPr>
        <w:jc w:val="center"/>
        <w:rPr>
          <w:b/>
          <w:bCs/>
          <w:sz w:val="28"/>
          <w:szCs w:val="28"/>
        </w:rPr>
      </w:pPr>
      <w:r w:rsidRPr="00E2412A">
        <w:rPr>
          <w:b/>
          <w:bCs/>
          <w:sz w:val="28"/>
          <w:szCs w:val="28"/>
        </w:rPr>
        <w:t>Предварительные итоги</w:t>
      </w:r>
    </w:p>
    <w:p w:rsidR="00A04227" w:rsidRPr="00E2412A" w:rsidRDefault="00A04227" w:rsidP="00A04227">
      <w:pPr>
        <w:jc w:val="center"/>
        <w:rPr>
          <w:b/>
          <w:bCs/>
          <w:sz w:val="28"/>
          <w:szCs w:val="28"/>
        </w:rPr>
      </w:pPr>
      <w:r w:rsidRPr="00E2412A">
        <w:rPr>
          <w:b/>
          <w:bCs/>
          <w:sz w:val="28"/>
          <w:szCs w:val="28"/>
        </w:rPr>
        <w:t>социально- экономического развития</w:t>
      </w:r>
    </w:p>
    <w:p w:rsidR="00A04227" w:rsidRPr="00E2412A" w:rsidRDefault="00A04227" w:rsidP="00A04227">
      <w:pPr>
        <w:jc w:val="center"/>
        <w:rPr>
          <w:b/>
          <w:bCs/>
          <w:sz w:val="28"/>
          <w:szCs w:val="28"/>
        </w:rPr>
      </w:pPr>
      <w:r w:rsidRPr="00E2412A">
        <w:rPr>
          <w:b/>
          <w:bCs/>
          <w:sz w:val="28"/>
          <w:szCs w:val="28"/>
        </w:rPr>
        <w:t>городского поселения поселок Старая Торопа за 9 месяцев 201</w:t>
      </w:r>
      <w:r>
        <w:rPr>
          <w:b/>
          <w:bCs/>
          <w:sz w:val="28"/>
          <w:szCs w:val="28"/>
        </w:rPr>
        <w:t xml:space="preserve">8 </w:t>
      </w:r>
      <w:r w:rsidRPr="00E2412A">
        <w:rPr>
          <w:b/>
          <w:bCs/>
          <w:sz w:val="28"/>
          <w:szCs w:val="28"/>
        </w:rPr>
        <w:t>года</w:t>
      </w:r>
    </w:p>
    <w:p w:rsidR="00A04227" w:rsidRPr="00E2412A" w:rsidRDefault="00A04227" w:rsidP="00A04227">
      <w:pPr>
        <w:jc w:val="both"/>
        <w:rPr>
          <w:sz w:val="28"/>
          <w:szCs w:val="28"/>
        </w:rPr>
      </w:pPr>
    </w:p>
    <w:p w:rsidR="00A04227" w:rsidRPr="00E2412A" w:rsidRDefault="00A04227" w:rsidP="00A04227">
      <w:pPr>
        <w:ind w:firstLine="708"/>
        <w:jc w:val="both"/>
        <w:rPr>
          <w:sz w:val="28"/>
          <w:szCs w:val="28"/>
        </w:rPr>
      </w:pPr>
      <w:r w:rsidRPr="00E2412A">
        <w:rPr>
          <w:sz w:val="28"/>
          <w:szCs w:val="28"/>
        </w:rPr>
        <w:t>Главные задачи администрации поселения - это исполнение полномочий, предусмотренных Уставом поселения по обеспечению деятельности местного самоуправления.</w:t>
      </w:r>
    </w:p>
    <w:p w:rsidR="00A04227" w:rsidRPr="00E2412A" w:rsidRDefault="00A04227" w:rsidP="00A04227">
      <w:pPr>
        <w:ind w:firstLine="708"/>
        <w:jc w:val="both"/>
        <w:rPr>
          <w:sz w:val="28"/>
          <w:szCs w:val="28"/>
        </w:rPr>
      </w:pPr>
      <w:r w:rsidRPr="00E2412A">
        <w:rPr>
          <w:sz w:val="28"/>
          <w:szCs w:val="28"/>
        </w:rPr>
        <w:t>Это прежде всего:</w:t>
      </w:r>
    </w:p>
    <w:p w:rsidR="00A04227" w:rsidRPr="00E2412A" w:rsidRDefault="00A04227" w:rsidP="00A04227">
      <w:pPr>
        <w:ind w:firstLine="708"/>
        <w:jc w:val="both"/>
        <w:rPr>
          <w:sz w:val="28"/>
          <w:szCs w:val="28"/>
        </w:rPr>
      </w:pPr>
      <w:r w:rsidRPr="00E2412A">
        <w:rPr>
          <w:sz w:val="28"/>
          <w:szCs w:val="28"/>
        </w:rPr>
        <w:t>-исполнение бюджета;</w:t>
      </w:r>
    </w:p>
    <w:p w:rsidR="00A04227" w:rsidRPr="00E2412A" w:rsidRDefault="00A04227" w:rsidP="00A04227">
      <w:pPr>
        <w:ind w:firstLine="708"/>
        <w:jc w:val="both"/>
        <w:rPr>
          <w:sz w:val="28"/>
          <w:szCs w:val="28"/>
        </w:rPr>
      </w:pPr>
      <w:r w:rsidRPr="00E2412A">
        <w:rPr>
          <w:sz w:val="28"/>
          <w:szCs w:val="28"/>
        </w:rPr>
        <w:t>-обеспечение бесперебойной работы учреждений;</w:t>
      </w:r>
    </w:p>
    <w:p w:rsidR="00A04227" w:rsidRPr="00E2412A" w:rsidRDefault="00A04227" w:rsidP="00A04227">
      <w:pPr>
        <w:ind w:firstLine="708"/>
        <w:jc w:val="both"/>
        <w:rPr>
          <w:sz w:val="28"/>
          <w:szCs w:val="28"/>
        </w:rPr>
      </w:pPr>
      <w:r w:rsidRPr="00E2412A">
        <w:rPr>
          <w:sz w:val="28"/>
          <w:szCs w:val="28"/>
        </w:rPr>
        <w:t>-благо</w:t>
      </w:r>
      <w:r>
        <w:rPr>
          <w:sz w:val="28"/>
          <w:szCs w:val="28"/>
        </w:rPr>
        <w:t>устройство территории населенного пункта</w:t>
      </w:r>
      <w:r w:rsidRPr="00E2412A">
        <w:rPr>
          <w:sz w:val="28"/>
          <w:szCs w:val="28"/>
        </w:rPr>
        <w:t>, обеспечение жизнедеятельности поселения;</w:t>
      </w:r>
    </w:p>
    <w:p w:rsidR="00A04227" w:rsidRPr="00E2412A" w:rsidRDefault="00A04227" w:rsidP="00A04227">
      <w:pPr>
        <w:ind w:firstLine="708"/>
        <w:jc w:val="both"/>
        <w:rPr>
          <w:sz w:val="28"/>
          <w:szCs w:val="28"/>
        </w:rPr>
      </w:pPr>
      <w:r w:rsidRPr="00E2412A">
        <w:rPr>
          <w:sz w:val="28"/>
          <w:szCs w:val="28"/>
        </w:rPr>
        <w:t>-социальная защита малоимущих граждан;</w:t>
      </w:r>
    </w:p>
    <w:p w:rsidR="00A04227" w:rsidRPr="00E2412A" w:rsidRDefault="00A04227" w:rsidP="00A04227">
      <w:pPr>
        <w:ind w:firstLine="708"/>
        <w:jc w:val="both"/>
        <w:rPr>
          <w:sz w:val="28"/>
          <w:szCs w:val="28"/>
        </w:rPr>
      </w:pPr>
      <w:r w:rsidRPr="00E2412A">
        <w:rPr>
          <w:sz w:val="28"/>
          <w:szCs w:val="28"/>
        </w:rPr>
        <w:t>-взаимодействие с предприятиями и организациями всех форм собственности с целью укрепления и развития экономики поселения;</w:t>
      </w:r>
    </w:p>
    <w:p w:rsidR="00A04227" w:rsidRPr="00E2412A" w:rsidRDefault="00A04227" w:rsidP="00A04227">
      <w:pPr>
        <w:ind w:firstLine="708"/>
        <w:jc w:val="both"/>
        <w:rPr>
          <w:sz w:val="28"/>
          <w:szCs w:val="28"/>
        </w:rPr>
      </w:pPr>
      <w:r w:rsidRPr="00E2412A">
        <w:rPr>
          <w:sz w:val="28"/>
          <w:szCs w:val="28"/>
        </w:rPr>
        <w:t>-выявление проблем и вопросов поселения путем проведения сходов граждан, встреч с депутатами.</w:t>
      </w:r>
    </w:p>
    <w:p w:rsidR="00A04227" w:rsidRDefault="00A04227" w:rsidP="00A04227">
      <w:pPr>
        <w:jc w:val="both"/>
        <w:rPr>
          <w:sz w:val="28"/>
          <w:szCs w:val="28"/>
        </w:rPr>
      </w:pPr>
    </w:p>
    <w:p w:rsidR="00A04227" w:rsidRPr="00E2412A" w:rsidRDefault="00A04227" w:rsidP="00A04227">
      <w:pPr>
        <w:jc w:val="center"/>
        <w:rPr>
          <w:b/>
          <w:bCs/>
          <w:sz w:val="28"/>
          <w:szCs w:val="28"/>
          <w:u w:val="single"/>
        </w:rPr>
      </w:pPr>
      <w:r w:rsidRPr="00E2412A">
        <w:rPr>
          <w:b/>
          <w:bCs/>
          <w:sz w:val="28"/>
          <w:szCs w:val="28"/>
          <w:u w:val="single"/>
        </w:rPr>
        <w:t>Бюджетная и налоговая политика</w:t>
      </w:r>
    </w:p>
    <w:p w:rsidR="00A04227" w:rsidRPr="00E2412A" w:rsidRDefault="00A04227" w:rsidP="00A04227">
      <w:pPr>
        <w:pStyle w:val="a4"/>
        <w:spacing w:line="240" w:lineRule="auto"/>
        <w:ind w:firstLine="0"/>
        <w:rPr>
          <w:sz w:val="28"/>
          <w:szCs w:val="28"/>
        </w:rPr>
      </w:pPr>
    </w:p>
    <w:p w:rsidR="00A04227" w:rsidRPr="00E2412A" w:rsidRDefault="00A04227" w:rsidP="00A04227">
      <w:pPr>
        <w:ind w:firstLine="720"/>
        <w:jc w:val="both"/>
        <w:rPr>
          <w:sz w:val="28"/>
          <w:szCs w:val="28"/>
        </w:rPr>
      </w:pPr>
      <w:r w:rsidRPr="00E2412A">
        <w:rPr>
          <w:sz w:val="28"/>
          <w:szCs w:val="28"/>
        </w:rPr>
        <w:t>Исполнение ме</w:t>
      </w:r>
      <w:r>
        <w:rPr>
          <w:sz w:val="28"/>
          <w:szCs w:val="28"/>
        </w:rPr>
        <w:t>стного бюджета за 9 месяцев 2018</w:t>
      </w:r>
      <w:r w:rsidRPr="00E2412A">
        <w:rPr>
          <w:sz w:val="28"/>
          <w:szCs w:val="28"/>
        </w:rPr>
        <w:t xml:space="preserve"> года составило по доходам в </w:t>
      </w:r>
      <w:proofErr w:type="gramStart"/>
      <w:r w:rsidRPr="00E2412A">
        <w:rPr>
          <w:sz w:val="28"/>
          <w:szCs w:val="28"/>
        </w:rPr>
        <w:t xml:space="preserve">сумме  </w:t>
      </w:r>
      <w:r>
        <w:rPr>
          <w:color w:val="000000"/>
          <w:sz w:val="28"/>
          <w:szCs w:val="28"/>
        </w:rPr>
        <w:t>4864</w:t>
      </w:r>
      <w:proofErr w:type="gramEnd"/>
      <w:r>
        <w:rPr>
          <w:color w:val="000000"/>
          <w:sz w:val="28"/>
          <w:szCs w:val="28"/>
        </w:rPr>
        <w:t>,9</w:t>
      </w:r>
      <w:r>
        <w:rPr>
          <w:sz w:val="28"/>
          <w:szCs w:val="28"/>
        </w:rPr>
        <w:t>тыс. рублей,  или  55,5</w:t>
      </w:r>
      <w:r w:rsidRPr="00E2412A">
        <w:rPr>
          <w:sz w:val="28"/>
          <w:szCs w:val="28"/>
        </w:rPr>
        <w:t xml:space="preserve"> процента к годовому плану и по расходам в сумме </w:t>
      </w:r>
      <w:r>
        <w:rPr>
          <w:sz w:val="28"/>
          <w:szCs w:val="28"/>
        </w:rPr>
        <w:t>4858,7тыс. рублей, или 52,7</w:t>
      </w:r>
      <w:r w:rsidRPr="00E2412A">
        <w:rPr>
          <w:sz w:val="28"/>
          <w:szCs w:val="28"/>
        </w:rPr>
        <w:t xml:space="preserve"> процента к годовому плану. </w:t>
      </w:r>
      <w:r>
        <w:rPr>
          <w:sz w:val="28"/>
          <w:szCs w:val="28"/>
        </w:rPr>
        <w:t xml:space="preserve">Профицит по </w:t>
      </w:r>
      <w:proofErr w:type="gramStart"/>
      <w:r>
        <w:rPr>
          <w:sz w:val="28"/>
          <w:szCs w:val="28"/>
        </w:rPr>
        <w:t>итогам  9</w:t>
      </w:r>
      <w:proofErr w:type="gramEnd"/>
      <w:r>
        <w:rPr>
          <w:sz w:val="28"/>
          <w:szCs w:val="28"/>
        </w:rPr>
        <w:t xml:space="preserve"> месяцев 2018</w:t>
      </w:r>
      <w:r w:rsidRPr="00E2412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 6,2</w:t>
      </w:r>
      <w:r w:rsidRPr="00E2412A">
        <w:rPr>
          <w:sz w:val="28"/>
          <w:szCs w:val="28"/>
        </w:rPr>
        <w:t xml:space="preserve"> тыс. рублей. </w:t>
      </w:r>
    </w:p>
    <w:p w:rsidR="00A04227" w:rsidRPr="00E2412A" w:rsidRDefault="00A04227" w:rsidP="00A04227">
      <w:pPr>
        <w:ind w:firstLine="720"/>
        <w:jc w:val="both"/>
        <w:rPr>
          <w:sz w:val="28"/>
          <w:szCs w:val="28"/>
        </w:rPr>
      </w:pPr>
      <w:r w:rsidRPr="00E2412A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>
        <w:rPr>
          <w:sz w:val="28"/>
          <w:szCs w:val="28"/>
        </w:rPr>
        <w:t xml:space="preserve">3184,8 тыс. </w:t>
      </w:r>
      <w:proofErr w:type="gramStart"/>
      <w:r>
        <w:rPr>
          <w:sz w:val="28"/>
          <w:szCs w:val="28"/>
        </w:rPr>
        <w:t>рублей  или</w:t>
      </w:r>
      <w:proofErr w:type="gramEnd"/>
      <w:r>
        <w:rPr>
          <w:sz w:val="28"/>
          <w:szCs w:val="28"/>
        </w:rPr>
        <w:t xml:space="preserve"> 78,0</w:t>
      </w:r>
      <w:r w:rsidRPr="00E2412A">
        <w:rPr>
          <w:sz w:val="28"/>
          <w:szCs w:val="28"/>
        </w:rPr>
        <w:t xml:space="preserve"> процентов к годовым плановым назначениям. Наибольший удельный вес в их структуре </w:t>
      </w:r>
      <w:r>
        <w:rPr>
          <w:sz w:val="28"/>
          <w:szCs w:val="28"/>
        </w:rPr>
        <w:t>занимает земельный налог – 1566,3</w:t>
      </w:r>
      <w:r w:rsidRPr="00E2412A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49,2</w:t>
      </w:r>
      <w:r w:rsidRPr="00E2412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E2412A">
        <w:rPr>
          <w:sz w:val="28"/>
          <w:szCs w:val="28"/>
        </w:rPr>
        <w:t xml:space="preserve">. </w:t>
      </w:r>
    </w:p>
    <w:p w:rsidR="00A04227" w:rsidRPr="00E2412A" w:rsidRDefault="00A04227" w:rsidP="00A0422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Объем безвозмездных</w:t>
      </w:r>
      <w:r w:rsidRPr="00E2412A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лений составил 1680,1</w:t>
      </w:r>
      <w:r w:rsidRPr="00E2412A">
        <w:rPr>
          <w:sz w:val="28"/>
          <w:szCs w:val="28"/>
        </w:rPr>
        <w:t>тыс. рублей.</w:t>
      </w:r>
    </w:p>
    <w:p w:rsidR="00A04227" w:rsidRPr="00E2412A" w:rsidRDefault="00A04227" w:rsidP="00A04227">
      <w:pPr>
        <w:ind w:firstLine="708"/>
        <w:jc w:val="both"/>
        <w:rPr>
          <w:sz w:val="28"/>
          <w:szCs w:val="28"/>
        </w:rPr>
      </w:pPr>
      <w:r w:rsidRPr="00E2412A">
        <w:rPr>
          <w:sz w:val="28"/>
          <w:szCs w:val="28"/>
        </w:rPr>
        <w:t>Бюджетная политика в сфере расходов бюджета городского поселения поселок Старая Торопа</w:t>
      </w:r>
      <w:r>
        <w:rPr>
          <w:sz w:val="28"/>
          <w:szCs w:val="28"/>
        </w:rPr>
        <w:t xml:space="preserve"> </w:t>
      </w:r>
      <w:r w:rsidRPr="00E2412A">
        <w:rPr>
          <w:sz w:val="28"/>
          <w:szCs w:val="28"/>
        </w:rPr>
        <w:t>была направлена на решение со</w:t>
      </w:r>
      <w:r>
        <w:rPr>
          <w:sz w:val="28"/>
          <w:szCs w:val="28"/>
        </w:rPr>
        <w:t xml:space="preserve">циальных и экономических задач </w:t>
      </w:r>
      <w:r w:rsidRPr="00E2412A">
        <w:rPr>
          <w:sz w:val="28"/>
          <w:szCs w:val="28"/>
        </w:rPr>
        <w:t xml:space="preserve">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 </w:t>
      </w:r>
    </w:p>
    <w:p w:rsidR="00A04227" w:rsidRPr="000750D5" w:rsidRDefault="00A04227" w:rsidP="00A04227">
      <w:pPr>
        <w:ind w:firstLine="708"/>
        <w:jc w:val="both"/>
        <w:rPr>
          <w:sz w:val="28"/>
          <w:szCs w:val="28"/>
        </w:rPr>
      </w:pPr>
      <w:r w:rsidRPr="00E2412A">
        <w:rPr>
          <w:sz w:val="28"/>
          <w:szCs w:val="28"/>
        </w:rPr>
        <w:t>Просроченная кредиторская</w:t>
      </w:r>
      <w:r>
        <w:rPr>
          <w:sz w:val="28"/>
          <w:szCs w:val="28"/>
        </w:rPr>
        <w:t xml:space="preserve"> задолженность за 9 месяцев 2018</w:t>
      </w:r>
      <w:r w:rsidRPr="00E2412A">
        <w:rPr>
          <w:sz w:val="28"/>
          <w:szCs w:val="28"/>
        </w:rPr>
        <w:t xml:space="preserve"> года отсутствует.</w:t>
      </w:r>
    </w:p>
    <w:p w:rsidR="00A04227" w:rsidRDefault="00A04227" w:rsidP="00A04227">
      <w:pPr>
        <w:ind w:firstLine="708"/>
        <w:jc w:val="center"/>
        <w:rPr>
          <w:b/>
          <w:bCs/>
          <w:sz w:val="28"/>
          <w:szCs w:val="28"/>
        </w:rPr>
      </w:pPr>
    </w:p>
    <w:p w:rsidR="00A04227" w:rsidRDefault="00A04227" w:rsidP="00A04227">
      <w:pPr>
        <w:ind w:firstLine="708"/>
        <w:rPr>
          <w:b/>
          <w:bCs/>
          <w:sz w:val="28"/>
          <w:szCs w:val="28"/>
        </w:rPr>
      </w:pPr>
    </w:p>
    <w:p w:rsidR="00A04227" w:rsidRDefault="00A04227" w:rsidP="00A04227">
      <w:pPr>
        <w:ind w:firstLine="708"/>
        <w:rPr>
          <w:b/>
          <w:bCs/>
          <w:sz w:val="28"/>
          <w:szCs w:val="28"/>
        </w:rPr>
      </w:pPr>
    </w:p>
    <w:p w:rsidR="00A04227" w:rsidRPr="00AF4B0C" w:rsidRDefault="00A04227" w:rsidP="00A04227">
      <w:pPr>
        <w:rPr>
          <w:b/>
          <w:bCs/>
          <w:sz w:val="28"/>
          <w:szCs w:val="28"/>
        </w:rPr>
      </w:pPr>
      <w:r w:rsidRPr="00AF4B0C">
        <w:rPr>
          <w:b/>
          <w:bCs/>
          <w:sz w:val="28"/>
          <w:szCs w:val="28"/>
        </w:rPr>
        <w:t>Основные направления расходов местного бюджета</w:t>
      </w:r>
      <w:r>
        <w:rPr>
          <w:b/>
          <w:bCs/>
          <w:sz w:val="28"/>
          <w:szCs w:val="28"/>
        </w:rPr>
        <w:t xml:space="preserve"> </w:t>
      </w:r>
      <w:r w:rsidRPr="00AF4B0C">
        <w:rPr>
          <w:b/>
          <w:bCs/>
          <w:sz w:val="28"/>
          <w:szCs w:val="28"/>
        </w:rPr>
        <w:t>за 9 месяцев 201</w:t>
      </w:r>
      <w:r>
        <w:rPr>
          <w:b/>
          <w:bCs/>
          <w:sz w:val="28"/>
          <w:szCs w:val="28"/>
        </w:rPr>
        <w:t>8</w:t>
      </w:r>
      <w:r w:rsidRPr="00AF4B0C">
        <w:rPr>
          <w:b/>
          <w:bCs/>
          <w:sz w:val="28"/>
          <w:szCs w:val="28"/>
        </w:rPr>
        <w:t xml:space="preserve"> года:</w:t>
      </w:r>
    </w:p>
    <w:p w:rsidR="00A04227" w:rsidRDefault="00A04227" w:rsidP="00A04227"/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440"/>
        <w:gridCol w:w="1260"/>
        <w:gridCol w:w="900"/>
      </w:tblGrid>
      <w:tr w:rsidR="00A04227" w:rsidRPr="00F75968" w:rsidTr="005B4B72">
        <w:trPr>
          <w:cantSplit/>
          <w:trHeight w:val="322"/>
          <w:tblHeader/>
        </w:trPr>
        <w:tc>
          <w:tcPr>
            <w:tcW w:w="5220" w:type="dxa"/>
            <w:vMerge w:val="restart"/>
            <w:vAlign w:val="center"/>
          </w:tcPr>
          <w:p w:rsidR="00A04227" w:rsidRPr="00D15E3E" w:rsidRDefault="00A04227" w:rsidP="005B4B72">
            <w:pPr>
              <w:jc w:val="center"/>
            </w:pPr>
            <w:r w:rsidRPr="00D15E3E">
              <w:t>Наименование</w:t>
            </w:r>
          </w:p>
        </w:tc>
        <w:tc>
          <w:tcPr>
            <w:tcW w:w="1440" w:type="dxa"/>
            <w:vMerge w:val="restart"/>
            <w:vAlign w:val="center"/>
          </w:tcPr>
          <w:p w:rsidR="00A04227" w:rsidRPr="005D03FF" w:rsidRDefault="00A04227" w:rsidP="005B4B72">
            <w:pPr>
              <w:jc w:val="center"/>
            </w:pPr>
            <w:r w:rsidRPr="005D03FF">
              <w:rPr>
                <w:sz w:val="22"/>
                <w:szCs w:val="22"/>
              </w:rPr>
              <w:t>Уточненный план на 01.</w:t>
            </w:r>
            <w:r>
              <w:rPr>
                <w:sz w:val="22"/>
                <w:szCs w:val="22"/>
              </w:rPr>
              <w:t>10</w:t>
            </w:r>
            <w:r w:rsidRPr="005D03F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vMerge w:val="restart"/>
            <w:vAlign w:val="center"/>
          </w:tcPr>
          <w:p w:rsidR="00A04227" w:rsidRPr="005D03FF" w:rsidRDefault="00A04227" w:rsidP="005B4B72">
            <w:pPr>
              <w:jc w:val="center"/>
            </w:pPr>
            <w:r w:rsidRPr="005D03FF">
              <w:rPr>
                <w:sz w:val="22"/>
                <w:szCs w:val="22"/>
              </w:rPr>
              <w:t>Исполнено на 01.</w:t>
            </w:r>
            <w:r>
              <w:rPr>
                <w:sz w:val="22"/>
                <w:szCs w:val="22"/>
              </w:rPr>
              <w:t>10</w:t>
            </w:r>
            <w:r w:rsidRPr="005D03F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 w:rsidR="00A04227" w:rsidRPr="005D03FF" w:rsidRDefault="00A04227" w:rsidP="005B4B72">
            <w:r w:rsidRPr="005D03FF">
              <w:rPr>
                <w:sz w:val="22"/>
                <w:szCs w:val="22"/>
              </w:rPr>
              <w:t xml:space="preserve">   % исполнения</w:t>
            </w:r>
          </w:p>
          <w:p w:rsidR="00A04227" w:rsidRPr="005D03FF" w:rsidRDefault="00A04227" w:rsidP="005B4B72">
            <w:pPr>
              <w:jc w:val="center"/>
            </w:pPr>
          </w:p>
        </w:tc>
      </w:tr>
      <w:tr w:rsidR="00A04227" w:rsidRPr="00F75968" w:rsidTr="005B4B72">
        <w:trPr>
          <w:cantSplit/>
          <w:trHeight w:val="322"/>
          <w:tblHeader/>
        </w:trPr>
        <w:tc>
          <w:tcPr>
            <w:tcW w:w="5220" w:type="dxa"/>
            <w:vMerge/>
            <w:vAlign w:val="center"/>
          </w:tcPr>
          <w:p w:rsidR="00A04227" w:rsidRPr="00EA142F" w:rsidRDefault="00A04227" w:rsidP="005B4B72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A04227" w:rsidRPr="00EA142F" w:rsidRDefault="00A04227" w:rsidP="005B4B72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04227" w:rsidRPr="00EA142F" w:rsidRDefault="00A04227" w:rsidP="005B4B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A04227" w:rsidRPr="00EA142F" w:rsidRDefault="00A04227" w:rsidP="005B4B72">
            <w:pPr>
              <w:jc w:val="center"/>
              <w:rPr>
                <w:b/>
                <w:bCs/>
              </w:rPr>
            </w:pPr>
          </w:p>
        </w:tc>
      </w:tr>
      <w:tr w:rsidR="00A04227" w:rsidRPr="00F75968" w:rsidTr="005B4B72">
        <w:tc>
          <w:tcPr>
            <w:tcW w:w="5220" w:type="dxa"/>
            <w:vAlign w:val="center"/>
          </w:tcPr>
          <w:p w:rsidR="00A04227" w:rsidRPr="005A730E" w:rsidRDefault="00A04227" w:rsidP="005B4B72">
            <w:pPr>
              <w:spacing w:before="20" w:after="20"/>
            </w:pPr>
            <w:r w:rsidRPr="005A730E">
              <w:t>ВСЕГО</w:t>
            </w:r>
          </w:p>
        </w:tc>
        <w:tc>
          <w:tcPr>
            <w:tcW w:w="1440" w:type="dxa"/>
            <w:vAlign w:val="center"/>
          </w:tcPr>
          <w:p w:rsidR="00A04227" w:rsidRPr="001639C6" w:rsidRDefault="00A04227" w:rsidP="005B4B72">
            <w:pPr>
              <w:jc w:val="center"/>
            </w:pPr>
            <w:r>
              <w:t>8</w:t>
            </w:r>
            <w:r w:rsidRPr="001639C6">
              <w:t>903,0</w:t>
            </w:r>
            <w:r>
              <w:t>4</w:t>
            </w:r>
          </w:p>
        </w:tc>
        <w:tc>
          <w:tcPr>
            <w:tcW w:w="1260" w:type="dxa"/>
            <w:vAlign w:val="center"/>
          </w:tcPr>
          <w:p w:rsidR="00A04227" w:rsidRPr="007A7E88" w:rsidRDefault="00A04227" w:rsidP="005B4B72">
            <w:pPr>
              <w:jc w:val="center"/>
            </w:pPr>
            <w:r>
              <w:t>2904,7</w:t>
            </w:r>
          </w:p>
        </w:tc>
        <w:tc>
          <w:tcPr>
            <w:tcW w:w="900" w:type="dxa"/>
            <w:vAlign w:val="center"/>
          </w:tcPr>
          <w:p w:rsidR="00A04227" w:rsidRPr="007A7E88" w:rsidRDefault="00A04227" w:rsidP="005B4B72">
            <w:pPr>
              <w:jc w:val="center"/>
            </w:pPr>
            <w:r>
              <w:t>32,6</w:t>
            </w:r>
          </w:p>
        </w:tc>
      </w:tr>
      <w:tr w:rsidR="00A04227" w:rsidRPr="00F75968" w:rsidTr="005B4B72">
        <w:tc>
          <w:tcPr>
            <w:tcW w:w="522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</w:rPr>
            </w:pPr>
            <w:r w:rsidRPr="00EA142F">
              <w:rPr>
                <w:color w:val="000000"/>
                <w:kern w:val="24"/>
              </w:rPr>
              <w:t>в том числе:</w:t>
            </w:r>
          </w:p>
        </w:tc>
        <w:tc>
          <w:tcPr>
            <w:tcW w:w="144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jc w:val="center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260" w:type="dxa"/>
            <w:vAlign w:val="center"/>
          </w:tcPr>
          <w:p w:rsidR="00A04227" w:rsidRPr="00EA142F" w:rsidRDefault="00A04227" w:rsidP="005B4B72">
            <w:pPr>
              <w:pStyle w:val="aa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</w:p>
        </w:tc>
      </w:tr>
      <w:tr w:rsidR="00A04227" w:rsidRPr="00F75968" w:rsidTr="005B4B72">
        <w:tc>
          <w:tcPr>
            <w:tcW w:w="522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0100 </w:t>
            </w:r>
            <w:r w:rsidRPr="00EA142F">
              <w:rPr>
                <w:color w:val="000000"/>
                <w:kern w:val="24"/>
              </w:rPr>
              <w:t xml:space="preserve">Общегосударственные вопросы </w:t>
            </w:r>
          </w:p>
        </w:tc>
        <w:tc>
          <w:tcPr>
            <w:tcW w:w="1440" w:type="dxa"/>
            <w:vAlign w:val="center"/>
          </w:tcPr>
          <w:p w:rsidR="00A04227" w:rsidRPr="00240CBE" w:rsidRDefault="00A04227" w:rsidP="005B4B72">
            <w:pPr>
              <w:jc w:val="center"/>
            </w:pPr>
            <w:r>
              <w:rPr>
                <w:sz w:val="22"/>
                <w:szCs w:val="22"/>
              </w:rPr>
              <w:t>1741,95</w:t>
            </w:r>
          </w:p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jc w:val="center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26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944,0</w:t>
            </w:r>
          </w:p>
        </w:tc>
        <w:tc>
          <w:tcPr>
            <w:tcW w:w="90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</w:tr>
      <w:tr w:rsidR="00A04227" w:rsidRPr="00F75968" w:rsidTr="005B4B72">
        <w:tc>
          <w:tcPr>
            <w:tcW w:w="522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0200 Национальная оборона</w:t>
            </w:r>
          </w:p>
        </w:tc>
        <w:tc>
          <w:tcPr>
            <w:tcW w:w="144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86,4</w:t>
            </w:r>
          </w:p>
        </w:tc>
        <w:tc>
          <w:tcPr>
            <w:tcW w:w="126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90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</w:tr>
      <w:tr w:rsidR="00A04227" w:rsidRPr="00F75968" w:rsidTr="005B4B72">
        <w:tc>
          <w:tcPr>
            <w:tcW w:w="522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jc w:val="center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26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</w:p>
        </w:tc>
      </w:tr>
      <w:tr w:rsidR="00A04227" w:rsidRPr="00F75968" w:rsidTr="005B4B72">
        <w:tc>
          <w:tcPr>
            <w:tcW w:w="522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0400 Национальная экономика</w:t>
            </w:r>
          </w:p>
        </w:tc>
        <w:tc>
          <w:tcPr>
            <w:tcW w:w="144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778,3</w:t>
            </w:r>
          </w:p>
        </w:tc>
        <w:tc>
          <w:tcPr>
            <w:tcW w:w="1260" w:type="dxa"/>
            <w:vAlign w:val="center"/>
          </w:tcPr>
          <w:p w:rsidR="00A04227" w:rsidRDefault="00A04227" w:rsidP="005B4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364,5</w:t>
            </w:r>
          </w:p>
        </w:tc>
        <w:tc>
          <w:tcPr>
            <w:tcW w:w="90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46,8</w:t>
            </w:r>
          </w:p>
        </w:tc>
      </w:tr>
      <w:tr w:rsidR="00A04227" w:rsidRPr="00F75968" w:rsidTr="005B4B72">
        <w:tc>
          <w:tcPr>
            <w:tcW w:w="522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0500Жилищно - коммунальное хозяйство</w:t>
            </w:r>
          </w:p>
        </w:tc>
        <w:tc>
          <w:tcPr>
            <w:tcW w:w="144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4262,79</w:t>
            </w:r>
          </w:p>
        </w:tc>
        <w:tc>
          <w:tcPr>
            <w:tcW w:w="126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478,0</w:t>
            </w:r>
          </w:p>
        </w:tc>
        <w:tc>
          <w:tcPr>
            <w:tcW w:w="90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A04227" w:rsidRPr="00F75968" w:rsidTr="005B4B72">
        <w:tc>
          <w:tcPr>
            <w:tcW w:w="522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0800 </w:t>
            </w:r>
            <w:r w:rsidRPr="00EA142F">
              <w:rPr>
                <w:color w:val="000000"/>
                <w:kern w:val="24"/>
              </w:rPr>
              <w:t>Культура</w:t>
            </w:r>
            <w:r>
              <w:rPr>
                <w:color w:val="000000"/>
                <w:kern w:val="24"/>
              </w:rPr>
              <w:t>, кинематография</w:t>
            </w:r>
          </w:p>
        </w:tc>
        <w:tc>
          <w:tcPr>
            <w:tcW w:w="144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1156,9</w:t>
            </w:r>
          </w:p>
        </w:tc>
        <w:tc>
          <w:tcPr>
            <w:tcW w:w="126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694,1</w:t>
            </w:r>
          </w:p>
        </w:tc>
        <w:tc>
          <w:tcPr>
            <w:tcW w:w="90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A04227" w:rsidRPr="00F75968" w:rsidTr="005B4B72">
        <w:tc>
          <w:tcPr>
            <w:tcW w:w="522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1100 Физическая культура и спорт</w:t>
            </w:r>
          </w:p>
        </w:tc>
        <w:tc>
          <w:tcPr>
            <w:tcW w:w="1440" w:type="dxa"/>
            <w:vAlign w:val="center"/>
          </w:tcPr>
          <w:p w:rsidR="00A04227" w:rsidRPr="00EA142F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833,6</w:t>
            </w:r>
          </w:p>
        </w:tc>
        <w:tc>
          <w:tcPr>
            <w:tcW w:w="126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392,8</w:t>
            </w:r>
          </w:p>
        </w:tc>
        <w:tc>
          <w:tcPr>
            <w:tcW w:w="900" w:type="dxa"/>
            <w:vAlign w:val="center"/>
          </w:tcPr>
          <w:p w:rsidR="00A04227" w:rsidRPr="00EA142F" w:rsidRDefault="00A04227" w:rsidP="005B4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</w:tr>
      <w:tr w:rsidR="00A04227" w:rsidRPr="00F75968" w:rsidTr="005B4B72">
        <w:tc>
          <w:tcPr>
            <w:tcW w:w="5220" w:type="dxa"/>
            <w:vAlign w:val="center"/>
          </w:tcPr>
          <w:p w:rsidR="00A04227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1400 Межбюджетные трансферты общего характера бюджетам субъектов РФ муниципальных образований</w:t>
            </w:r>
          </w:p>
        </w:tc>
        <w:tc>
          <w:tcPr>
            <w:tcW w:w="1440" w:type="dxa"/>
            <w:vAlign w:val="center"/>
          </w:tcPr>
          <w:p w:rsidR="00A04227" w:rsidRDefault="00A04227" w:rsidP="005B4B72">
            <w:pPr>
              <w:pStyle w:val="aa"/>
              <w:kinsoku w:val="0"/>
              <w:overflowPunct w:val="0"/>
              <w:spacing w:before="20" w:beforeAutospacing="0" w:after="20" w:afterAutospacing="0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43,1</w:t>
            </w:r>
          </w:p>
        </w:tc>
        <w:tc>
          <w:tcPr>
            <w:tcW w:w="1260" w:type="dxa"/>
            <w:vAlign w:val="center"/>
          </w:tcPr>
          <w:p w:rsidR="00A04227" w:rsidRDefault="00A04227" w:rsidP="005B4B72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A04227" w:rsidRDefault="00A04227" w:rsidP="005B4B72">
            <w:pPr>
              <w:jc w:val="center"/>
              <w:rPr>
                <w:color w:val="000000"/>
              </w:rPr>
            </w:pPr>
          </w:p>
        </w:tc>
      </w:tr>
    </w:tbl>
    <w:p w:rsidR="00A04227" w:rsidRDefault="00A04227" w:rsidP="00A04227"/>
    <w:p w:rsidR="00A04227" w:rsidRPr="00967F88" w:rsidRDefault="00A04227" w:rsidP="00A04227"/>
    <w:p w:rsidR="00A04227" w:rsidRPr="00967F88" w:rsidRDefault="00A04227" w:rsidP="00A04227"/>
    <w:p w:rsidR="00A04227" w:rsidRPr="00967F88" w:rsidRDefault="00A04227" w:rsidP="00A04227"/>
    <w:p w:rsidR="00A04227" w:rsidRDefault="00A04227" w:rsidP="00A04227"/>
    <w:p w:rsidR="00A04227" w:rsidRDefault="00A04227" w:rsidP="00A04227"/>
    <w:p w:rsidR="00A04227" w:rsidRPr="00967F88" w:rsidRDefault="00A04227" w:rsidP="00A04227">
      <w:pPr>
        <w:sectPr w:rsidR="00A04227" w:rsidRPr="00967F88" w:rsidSect="004E1ADE">
          <w:headerReference w:type="default" r:id="rId5"/>
          <w:pgSz w:w="11907" w:h="16840" w:code="9"/>
          <w:pgMar w:top="1134" w:right="567" w:bottom="1134" w:left="1701" w:header="737" w:footer="709" w:gutter="0"/>
          <w:cols w:space="708"/>
          <w:titlePg/>
          <w:docGrid w:linePitch="360"/>
        </w:sect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876578">
        <w:rPr>
          <w:b/>
          <w:bCs/>
          <w:sz w:val="28"/>
          <w:szCs w:val="28"/>
        </w:rPr>
        <w:lastRenderedPageBreak/>
        <w:t>Жилищно- коммунальное хозяйство</w:t>
      </w:r>
    </w:p>
    <w:p w:rsidR="00A04227" w:rsidRPr="00876578" w:rsidRDefault="00A04227" w:rsidP="00A04227">
      <w:pPr>
        <w:jc w:val="both"/>
        <w:rPr>
          <w:b/>
          <w:bCs/>
          <w:sz w:val="28"/>
          <w:szCs w:val="28"/>
        </w:rPr>
      </w:pPr>
    </w:p>
    <w:p w:rsidR="00A04227" w:rsidRPr="00E50BF8" w:rsidRDefault="00A04227" w:rsidP="00A04227">
      <w:pPr>
        <w:rPr>
          <w:color w:val="000000"/>
          <w:sz w:val="28"/>
          <w:szCs w:val="28"/>
        </w:rPr>
      </w:pPr>
      <w:proofErr w:type="gramStart"/>
      <w:r w:rsidRPr="00E50BF8">
        <w:rPr>
          <w:color w:val="000000"/>
          <w:sz w:val="28"/>
          <w:szCs w:val="28"/>
        </w:rPr>
        <w:t>За  9</w:t>
      </w:r>
      <w:proofErr w:type="gramEnd"/>
      <w:r w:rsidRPr="00E50BF8">
        <w:rPr>
          <w:color w:val="000000"/>
          <w:sz w:val="28"/>
          <w:szCs w:val="28"/>
        </w:rPr>
        <w:t xml:space="preserve"> месяцев 2018 года исполнены расходы в сумме 1322,0 тыс. руб., в том числе:</w:t>
      </w:r>
    </w:p>
    <w:p w:rsidR="00A04227" w:rsidRPr="00E50BF8" w:rsidRDefault="00A04227" w:rsidP="00A04227">
      <w:pPr>
        <w:spacing w:line="240" w:lineRule="atLeast"/>
        <w:ind w:firstLine="720"/>
        <w:rPr>
          <w:sz w:val="28"/>
          <w:szCs w:val="28"/>
        </w:rPr>
      </w:pPr>
      <w:r w:rsidRPr="00E50BF8">
        <w:rPr>
          <w:i/>
          <w:iCs/>
          <w:sz w:val="28"/>
          <w:szCs w:val="28"/>
        </w:rPr>
        <w:t>Подраздел 0501</w:t>
      </w:r>
      <w:r>
        <w:rPr>
          <w:i/>
          <w:iCs/>
          <w:sz w:val="28"/>
          <w:szCs w:val="28"/>
        </w:rPr>
        <w:t xml:space="preserve"> </w:t>
      </w:r>
      <w:r w:rsidRPr="00E50BF8">
        <w:rPr>
          <w:sz w:val="28"/>
          <w:szCs w:val="28"/>
        </w:rPr>
        <w:t xml:space="preserve">жилищное хозяйство – 21,8 </w:t>
      </w:r>
      <w:proofErr w:type="spellStart"/>
      <w:r w:rsidRPr="00E50BF8">
        <w:rPr>
          <w:sz w:val="28"/>
          <w:szCs w:val="28"/>
        </w:rPr>
        <w:t>тыс.руб</w:t>
      </w:r>
      <w:proofErr w:type="spellEnd"/>
      <w:r w:rsidRPr="00E50BF8">
        <w:rPr>
          <w:sz w:val="28"/>
          <w:szCs w:val="28"/>
        </w:rPr>
        <w:t>., которые были израсходованы на взносы региональному оператору</w:t>
      </w:r>
      <w:r w:rsidRPr="00E50BF8">
        <w:rPr>
          <w:sz w:val="22"/>
          <w:szCs w:val="22"/>
        </w:rPr>
        <w:t xml:space="preserve"> </w:t>
      </w:r>
      <w:r w:rsidRPr="00E50BF8">
        <w:rPr>
          <w:sz w:val="28"/>
          <w:szCs w:val="28"/>
        </w:rPr>
        <w:t>Тверской области</w:t>
      </w:r>
      <w:r>
        <w:rPr>
          <w:sz w:val="28"/>
          <w:szCs w:val="28"/>
        </w:rPr>
        <w:t xml:space="preserve"> </w:t>
      </w:r>
      <w:r w:rsidRPr="00E50BF8">
        <w:rPr>
          <w:sz w:val="28"/>
          <w:szCs w:val="28"/>
        </w:rPr>
        <w:t>в Фонд кап. ремонта МКД;</w:t>
      </w:r>
    </w:p>
    <w:p w:rsidR="00A04227" w:rsidRPr="00E50BF8" w:rsidRDefault="00A04227" w:rsidP="00A04227">
      <w:pPr>
        <w:spacing w:line="240" w:lineRule="atLeast"/>
        <w:ind w:firstLine="720"/>
        <w:rPr>
          <w:sz w:val="28"/>
          <w:szCs w:val="28"/>
        </w:rPr>
      </w:pPr>
    </w:p>
    <w:p w:rsidR="00A04227" w:rsidRPr="0066605B" w:rsidRDefault="00A04227" w:rsidP="00A04227">
      <w:pPr>
        <w:spacing w:line="240" w:lineRule="atLeast"/>
        <w:jc w:val="both"/>
        <w:rPr>
          <w:sz w:val="28"/>
          <w:szCs w:val="28"/>
        </w:rPr>
      </w:pPr>
      <w:r w:rsidRPr="00CB57DA">
        <w:rPr>
          <w:sz w:val="28"/>
          <w:szCs w:val="28"/>
        </w:rPr>
        <w:t xml:space="preserve">     В дальнейшем будет проводится инвентаризация муниципальных помещений, на которые не платятся взносы за капитальный ремонт или платятся не собственником</w:t>
      </w:r>
      <w:r>
        <w:rPr>
          <w:sz w:val="28"/>
          <w:szCs w:val="28"/>
        </w:rPr>
        <w:t xml:space="preserve">. </w:t>
      </w:r>
      <w:r w:rsidRPr="0066605B">
        <w:rPr>
          <w:sz w:val="28"/>
          <w:szCs w:val="28"/>
        </w:rPr>
        <w:t>В 2018</w:t>
      </w:r>
      <w:r>
        <w:rPr>
          <w:sz w:val="28"/>
          <w:szCs w:val="28"/>
        </w:rPr>
        <w:t>году прово</w:t>
      </w:r>
      <w:r w:rsidRPr="0066605B">
        <w:rPr>
          <w:sz w:val="28"/>
          <w:szCs w:val="28"/>
        </w:rPr>
        <w:t xml:space="preserve">дится работа по поиску, </w:t>
      </w:r>
      <w:proofErr w:type="gramStart"/>
      <w:r w:rsidRPr="0066605B">
        <w:rPr>
          <w:sz w:val="28"/>
          <w:szCs w:val="28"/>
        </w:rPr>
        <w:t>выявлению  оформлению</w:t>
      </w:r>
      <w:proofErr w:type="gramEnd"/>
      <w:r w:rsidRPr="0066605B">
        <w:rPr>
          <w:sz w:val="28"/>
          <w:szCs w:val="28"/>
        </w:rPr>
        <w:t xml:space="preserve"> 3-х жилых помещений имеющих статус бесхозяйственных, с целью их дальнейшего оформления в собственность поселения и для предоставления нуждающимся в улучшении жилищных условий.</w:t>
      </w:r>
    </w:p>
    <w:p w:rsidR="00A04227" w:rsidRPr="003C00F2" w:rsidRDefault="00A04227" w:rsidP="00A04227">
      <w:pPr>
        <w:spacing w:line="240" w:lineRule="atLeast"/>
        <w:ind w:firstLine="720"/>
        <w:rPr>
          <w:sz w:val="28"/>
          <w:szCs w:val="28"/>
          <w:highlight w:val="yellow"/>
        </w:rPr>
      </w:pPr>
    </w:p>
    <w:p w:rsidR="00A04227" w:rsidRDefault="00A04227" w:rsidP="00A04227">
      <w:pPr>
        <w:spacing w:line="240" w:lineRule="atLeast"/>
        <w:rPr>
          <w:sz w:val="28"/>
          <w:szCs w:val="28"/>
        </w:rPr>
      </w:pPr>
      <w:r w:rsidRPr="00E50BF8">
        <w:rPr>
          <w:i/>
          <w:iCs/>
          <w:sz w:val="28"/>
          <w:szCs w:val="28"/>
        </w:rPr>
        <w:t>Подраздел 0502</w:t>
      </w:r>
      <w:r>
        <w:rPr>
          <w:i/>
          <w:iCs/>
          <w:sz w:val="28"/>
          <w:szCs w:val="28"/>
        </w:rPr>
        <w:t xml:space="preserve"> </w:t>
      </w:r>
      <w:r w:rsidRPr="00E50BF8">
        <w:rPr>
          <w:sz w:val="28"/>
          <w:szCs w:val="28"/>
        </w:rPr>
        <w:t xml:space="preserve">коммунальное хозяйство – 780,6 </w:t>
      </w:r>
      <w:proofErr w:type="spellStart"/>
      <w:r w:rsidRPr="00E50BF8">
        <w:rPr>
          <w:sz w:val="28"/>
          <w:szCs w:val="28"/>
        </w:rPr>
        <w:t>тыс.руб</w:t>
      </w:r>
      <w:proofErr w:type="spellEnd"/>
      <w:r w:rsidRPr="00E50BF8">
        <w:rPr>
          <w:sz w:val="28"/>
          <w:szCs w:val="28"/>
        </w:rPr>
        <w:t xml:space="preserve">., </w:t>
      </w:r>
    </w:p>
    <w:p w:rsidR="00A04227" w:rsidRPr="00E50BF8" w:rsidRDefault="00A04227" w:rsidP="00A04227">
      <w:pPr>
        <w:spacing w:line="240" w:lineRule="atLeast"/>
        <w:rPr>
          <w:sz w:val="28"/>
          <w:szCs w:val="28"/>
        </w:rPr>
      </w:pPr>
      <w:r w:rsidRPr="00E50BF8">
        <w:rPr>
          <w:sz w:val="28"/>
          <w:szCs w:val="28"/>
        </w:rPr>
        <w:t xml:space="preserve">в </w:t>
      </w:r>
      <w:proofErr w:type="spellStart"/>
      <w:r w:rsidRPr="00E50BF8">
        <w:rPr>
          <w:sz w:val="28"/>
          <w:szCs w:val="28"/>
        </w:rPr>
        <w:t>т.ч</w:t>
      </w:r>
      <w:proofErr w:type="spellEnd"/>
      <w:r w:rsidRPr="00E50BF8">
        <w:rPr>
          <w:sz w:val="28"/>
          <w:szCs w:val="28"/>
        </w:rPr>
        <w:t xml:space="preserve">. </w:t>
      </w:r>
    </w:p>
    <w:p w:rsidR="00A04227" w:rsidRPr="00E50BF8" w:rsidRDefault="00A04227" w:rsidP="00A04227">
      <w:pPr>
        <w:spacing w:line="240" w:lineRule="atLeast"/>
        <w:rPr>
          <w:sz w:val="28"/>
          <w:szCs w:val="28"/>
        </w:rPr>
      </w:pPr>
      <w:r w:rsidRPr="00E50BF8">
        <w:rPr>
          <w:sz w:val="28"/>
          <w:szCs w:val="28"/>
        </w:rPr>
        <w:t xml:space="preserve">   - приобретение и установка насоса на </w:t>
      </w:r>
      <w:proofErr w:type="spellStart"/>
      <w:r w:rsidRPr="00E50BF8">
        <w:rPr>
          <w:sz w:val="28"/>
          <w:szCs w:val="28"/>
        </w:rPr>
        <w:t>артскважину</w:t>
      </w:r>
      <w:proofErr w:type="spellEnd"/>
      <w:r w:rsidRPr="00E50BF8">
        <w:rPr>
          <w:sz w:val="28"/>
          <w:szCs w:val="28"/>
        </w:rPr>
        <w:t xml:space="preserve">- 91,8 </w:t>
      </w:r>
      <w:proofErr w:type="spellStart"/>
      <w:r w:rsidRPr="00E50BF8">
        <w:rPr>
          <w:sz w:val="28"/>
          <w:szCs w:val="28"/>
        </w:rPr>
        <w:t>тыс.руб</w:t>
      </w:r>
      <w:proofErr w:type="spellEnd"/>
      <w:r w:rsidRPr="00E50BF8">
        <w:rPr>
          <w:sz w:val="28"/>
          <w:szCs w:val="28"/>
        </w:rPr>
        <w:t>.;</w:t>
      </w:r>
    </w:p>
    <w:p w:rsidR="00A04227" w:rsidRPr="00E50BF8" w:rsidRDefault="00A04227" w:rsidP="00A04227">
      <w:pPr>
        <w:spacing w:line="240" w:lineRule="atLeast"/>
        <w:rPr>
          <w:sz w:val="28"/>
          <w:szCs w:val="28"/>
        </w:rPr>
      </w:pPr>
      <w:r w:rsidRPr="00E50BF8">
        <w:rPr>
          <w:sz w:val="28"/>
          <w:szCs w:val="28"/>
        </w:rPr>
        <w:t xml:space="preserve">  -  приобретен преобразователь частоты на </w:t>
      </w:r>
      <w:proofErr w:type="spellStart"/>
      <w:r w:rsidRPr="00E50BF8">
        <w:rPr>
          <w:sz w:val="28"/>
          <w:szCs w:val="28"/>
        </w:rPr>
        <w:t>артскважину</w:t>
      </w:r>
      <w:proofErr w:type="spellEnd"/>
      <w:r w:rsidRPr="00E50BF8">
        <w:rPr>
          <w:sz w:val="28"/>
          <w:szCs w:val="28"/>
        </w:rPr>
        <w:t xml:space="preserve"> – 11,8 </w:t>
      </w:r>
      <w:proofErr w:type="spellStart"/>
      <w:r w:rsidRPr="00E50BF8">
        <w:rPr>
          <w:sz w:val="28"/>
          <w:szCs w:val="28"/>
        </w:rPr>
        <w:t>тыс.руб</w:t>
      </w:r>
      <w:proofErr w:type="spellEnd"/>
      <w:r w:rsidRPr="00E50BF8">
        <w:rPr>
          <w:sz w:val="28"/>
          <w:szCs w:val="28"/>
        </w:rPr>
        <w:t>.;</w:t>
      </w:r>
    </w:p>
    <w:p w:rsidR="00A04227" w:rsidRPr="00E50BF8" w:rsidRDefault="00A04227" w:rsidP="00A04227">
      <w:pPr>
        <w:spacing w:line="240" w:lineRule="atLeast"/>
        <w:rPr>
          <w:sz w:val="28"/>
          <w:szCs w:val="28"/>
        </w:rPr>
      </w:pPr>
      <w:r w:rsidRPr="00E50BF8">
        <w:rPr>
          <w:sz w:val="28"/>
          <w:szCs w:val="28"/>
        </w:rPr>
        <w:t xml:space="preserve">   - ООО «Коммунальные системы» перечислена компенсация затрат по водоснабжению – 250 тыс. руб.;</w:t>
      </w:r>
    </w:p>
    <w:p w:rsidR="00A04227" w:rsidRDefault="00A04227" w:rsidP="00A04227">
      <w:pPr>
        <w:spacing w:line="240" w:lineRule="atLeast"/>
        <w:rPr>
          <w:sz w:val="28"/>
          <w:szCs w:val="28"/>
        </w:rPr>
      </w:pPr>
      <w:r w:rsidRPr="00E50BF8">
        <w:rPr>
          <w:sz w:val="28"/>
          <w:szCs w:val="28"/>
        </w:rPr>
        <w:t xml:space="preserve">   - перечислены в районный бюджет МБТ на обеспечение полномочий по теплоснабжению – 427,0 </w:t>
      </w:r>
      <w:proofErr w:type="spellStart"/>
      <w:r w:rsidRPr="00E50BF8">
        <w:rPr>
          <w:sz w:val="28"/>
          <w:szCs w:val="28"/>
        </w:rPr>
        <w:t>тыс.руб</w:t>
      </w:r>
      <w:proofErr w:type="spellEnd"/>
      <w:r w:rsidRPr="00E50BF8">
        <w:rPr>
          <w:sz w:val="28"/>
          <w:szCs w:val="28"/>
        </w:rPr>
        <w:t>.</w:t>
      </w:r>
    </w:p>
    <w:p w:rsidR="00A04227" w:rsidRPr="00E50BF8" w:rsidRDefault="00A04227" w:rsidP="00A04227">
      <w:pPr>
        <w:spacing w:line="240" w:lineRule="atLeast"/>
        <w:rPr>
          <w:sz w:val="28"/>
          <w:szCs w:val="28"/>
        </w:rPr>
      </w:pPr>
    </w:p>
    <w:p w:rsidR="00A04227" w:rsidRPr="0066605B" w:rsidRDefault="00A04227" w:rsidP="00A04227">
      <w:pPr>
        <w:spacing w:line="240" w:lineRule="atLeast"/>
        <w:rPr>
          <w:sz w:val="28"/>
          <w:szCs w:val="28"/>
        </w:rPr>
      </w:pPr>
      <w:r w:rsidRPr="0066605B">
        <w:rPr>
          <w:i/>
          <w:iCs/>
          <w:sz w:val="28"/>
          <w:szCs w:val="28"/>
        </w:rPr>
        <w:t xml:space="preserve">Подраздел </w:t>
      </w:r>
      <w:proofErr w:type="gramStart"/>
      <w:r w:rsidRPr="0066605B">
        <w:rPr>
          <w:i/>
          <w:iCs/>
          <w:sz w:val="28"/>
          <w:szCs w:val="28"/>
        </w:rPr>
        <w:t>0503</w:t>
      </w:r>
      <w:r w:rsidRPr="0066605B">
        <w:rPr>
          <w:b/>
          <w:bCs/>
          <w:i/>
          <w:iCs/>
          <w:sz w:val="28"/>
          <w:szCs w:val="28"/>
        </w:rPr>
        <w:t xml:space="preserve">  </w:t>
      </w:r>
      <w:r w:rsidRPr="0066605B">
        <w:rPr>
          <w:sz w:val="28"/>
          <w:szCs w:val="28"/>
        </w:rPr>
        <w:t>благоустройство</w:t>
      </w:r>
      <w:proofErr w:type="gramEnd"/>
      <w:r w:rsidRPr="0066605B">
        <w:rPr>
          <w:sz w:val="28"/>
          <w:szCs w:val="28"/>
        </w:rPr>
        <w:t xml:space="preserve">  - 519,6 </w:t>
      </w:r>
      <w:proofErr w:type="spellStart"/>
      <w:r w:rsidRPr="0066605B">
        <w:rPr>
          <w:sz w:val="28"/>
          <w:szCs w:val="28"/>
        </w:rPr>
        <w:t>тыс.руб</w:t>
      </w:r>
      <w:proofErr w:type="spellEnd"/>
      <w:r w:rsidRPr="0066605B">
        <w:rPr>
          <w:sz w:val="28"/>
          <w:szCs w:val="28"/>
        </w:rPr>
        <w:t>.,</w:t>
      </w:r>
      <w:r>
        <w:rPr>
          <w:sz w:val="28"/>
          <w:szCs w:val="28"/>
        </w:rPr>
        <w:t xml:space="preserve">  </w:t>
      </w:r>
      <w:r w:rsidRPr="0066605B">
        <w:rPr>
          <w:sz w:val="28"/>
          <w:szCs w:val="28"/>
        </w:rPr>
        <w:t xml:space="preserve"> в </w:t>
      </w:r>
      <w:proofErr w:type="spellStart"/>
      <w:r w:rsidRPr="0066605B">
        <w:rPr>
          <w:sz w:val="28"/>
          <w:szCs w:val="28"/>
        </w:rPr>
        <w:t>т.ч</w:t>
      </w:r>
      <w:proofErr w:type="spellEnd"/>
      <w:r w:rsidRPr="0066605B">
        <w:rPr>
          <w:sz w:val="28"/>
          <w:szCs w:val="28"/>
        </w:rPr>
        <w:t>.</w:t>
      </w:r>
    </w:p>
    <w:p w:rsidR="00A04227" w:rsidRPr="0066605B" w:rsidRDefault="00A04227" w:rsidP="00A04227">
      <w:pPr>
        <w:spacing w:line="240" w:lineRule="atLeast"/>
        <w:ind w:firstLine="720"/>
        <w:rPr>
          <w:sz w:val="28"/>
          <w:szCs w:val="28"/>
        </w:rPr>
      </w:pPr>
      <w:r w:rsidRPr="0066605B">
        <w:rPr>
          <w:sz w:val="28"/>
          <w:szCs w:val="28"/>
        </w:rPr>
        <w:t>Уличное освещение – 158,2 тыс. руб</w:t>
      </w:r>
      <w:r>
        <w:rPr>
          <w:sz w:val="28"/>
          <w:szCs w:val="28"/>
        </w:rPr>
        <w:t>.</w:t>
      </w:r>
    </w:p>
    <w:p w:rsidR="00A04227" w:rsidRPr="0066605B" w:rsidRDefault="00A04227" w:rsidP="00A04227">
      <w:pPr>
        <w:ind w:firstLine="720"/>
        <w:rPr>
          <w:sz w:val="28"/>
          <w:szCs w:val="28"/>
        </w:rPr>
      </w:pPr>
      <w:r w:rsidRPr="0066605B">
        <w:rPr>
          <w:sz w:val="28"/>
          <w:szCs w:val="28"/>
        </w:rPr>
        <w:t>Благоустройство- 167,7 тыс. руб</w:t>
      </w:r>
      <w:r>
        <w:rPr>
          <w:sz w:val="28"/>
          <w:szCs w:val="28"/>
        </w:rPr>
        <w:t>.</w:t>
      </w:r>
    </w:p>
    <w:p w:rsidR="00A04227" w:rsidRPr="0066605B" w:rsidRDefault="00A04227" w:rsidP="00A04227">
      <w:pPr>
        <w:ind w:firstLine="720"/>
        <w:rPr>
          <w:sz w:val="28"/>
          <w:szCs w:val="28"/>
        </w:rPr>
      </w:pPr>
      <w:r w:rsidRPr="0066605B">
        <w:rPr>
          <w:sz w:val="28"/>
          <w:szCs w:val="28"/>
        </w:rPr>
        <w:t>Содержание гражданских захоронение (вывоз ТБО) – 21,2</w:t>
      </w:r>
    </w:p>
    <w:p w:rsidR="00A04227" w:rsidRPr="0066605B" w:rsidRDefault="00A04227" w:rsidP="00A04227">
      <w:pPr>
        <w:tabs>
          <w:tab w:val="left" w:pos="2415"/>
        </w:tabs>
        <w:ind w:firstLine="708"/>
        <w:rPr>
          <w:sz w:val="28"/>
          <w:szCs w:val="28"/>
        </w:rPr>
      </w:pPr>
      <w:r w:rsidRPr="0066605B">
        <w:rPr>
          <w:sz w:val="28"/>
          <w:szCs w:val="28"/>
        </w:rPr>
        <w:t xml:space="preserve">Ремонт в/захоронения- 13,3 </w:t>
      </w:r>
      <w:proofErr w:type="spellStart"/>
      <w:r w:rsidRPr="0066605B">
        <w:rPr>
          <w:sz w:val="28"/>
          <w:szCs w:val="28"/>
        </w:rPr>
        <w:t>тыс.руб</w:t>
      </w:r>
      <w:proofErr w:type="spellEnd"/>
      <w:r w:rsidRPr="0066605B">
        <w:rPr>
          <w:sz w:val="28"/>
          <w:szCs w:val="28"/>
        </w:rPr>
        <w:t>.;</w:t>
      </w:r>
    </w:p>
    <w:p w:rsidR="00A04227" w:rsidRPr="0066605B" w:rsidRDefault="00A04227" w:rsidP="00A04227">
      <w:pPr>
        <w:tabs>
          <w:tab w:val="left" w:pos="2415"/>
        </w:tabs>
        <w:ind w:firstLine="708"/>
        <w:rPr>
          <w:sz w:val="28"/>
          <w:szCs w:val="28"/>
        </w:rPr>
      </w:pPr>
      <w:proofErr w:type="spellStart"/>
      <w:r w:rsidRPr="0066605B">
        <w:rPr>
          <w:sz w:val="28"/>
          <w:szCs w:val="28"/>
        </w:rPr>
        <w:t>Муниц</w:t>
      </w:r>
      <w:proofErr w:type="spellEnd"/>
      <w:r w:rsidRPr="0066605B">
        <w:rPr>
          <w:sz w:val="28"/>
          <w:szCs w:val="28"/>
        </w:rPr>
        <w:t xml:space="preserve">. программа «Формирование </w:t>
      </w:r>
    </w:p>
    <w:p w:rsidR="00A04227" w:rsidRPr="0066605B" w:rsidRDefault="00A04227" w:rsidP="00A04227">
      <w:pPr>
        <w:tabs>
          <w:tab w:val="left" w:pos="2415"/>
        </w:tabs>
        <w:ind w:firstLine="708"/>
        <w:rPr>
          <w:sz w:val="28"/>
          <w:szCs w:val="28"/>
        </w:rPr>
      </w:pPr>
      <w:r w:rsidRPr="0066605B">
        <w:rPr>
          <w:sz w:val="28"/>
          <w:szCs w:val="28"/>
        </w:rPr>
        <w:t xml:space="preserve">современной городской среды» (сметная документация)- 159,2 </w:t>
      </w:r>
      <w:proofErr w:type="spellStart"/>
      <w:r w:rsidRPr="0066605B">
        <w:rPr>
          <w:sz w:val="28"/>
          <w:szCs w:val="28"/>
        </w:rPr>
        <w:t>тыс.руб</w:t>
      </w:r>
      <w:proofErr w:type="spellEnd"/>
      <w:r w:rsidRPr="0066605B">
        <w:rPr>
          <w:sz w:val="28"/>
          <w:szCs w:val="28"/>
        </w:rPr>
        <w:t>.</w:t>
      </w:r>
    </w:p>
    <w:p w:rsidR="00A04227" w:rsidRDefault="00A04227" w:rsidP="00A04227">
      <w:pPr>
        <w:jc w:val="both"/>
        <w:rPr>
          <w:b/>
          <w:bCs/>
          <w:sz w:val="28"/>
          <w:szCs w:val="28"/>
          <w:u w:val="single"/>
        </w:r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876578">
        <w:rPr>
          <w:b/>
          <w:bCs/>
          <w:sz w:val="28"/>
          <w:szCs w:val="28"/>
        </w:rPr>
        <w:t>Содержание дорог</w:t>
      </w:r>
    </w:p>
    <w:p w:rsidR="00A04227" w:rsidRPr="00876578" w:rsidRDefault="00A04227" w:rsidP="00A04227">
      <w:pPr>
        <w:jc w:val="center"/>
        <w:rPr>
          <w:b/>
          <w:bCs/>
          <w:sz w:val="28"/>
          <w:szCs w:val="28"/>
        </w:rPr>
      </w:pPr>
    </w:p>
    <w:p w:rsidR="00A04227" w:rsidRPr="00AF4B0C" w:rsidRDefault="00A04227" w:rsidP="00A04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бюджете предусмотрено 778,3</w:t>
      </w:r>
      <w:r w:rsidRPr="00AF4B0C">
        <w:rPr>
          <w:sz w:val="28"/>
          <w:szCs w:val="28"/>
        </w:rPr>
        <w:t xml:space="preserve"> тыс. руб., изра</w:t>
      </w:r>
      <w:r>
        <w:rPr>
          <w:sz w:val="28"/>
          <w:szCs w:val="28"/>
        </w:rPr>
        <w:t>сходованы средства в сумме 474,1</w:t>
      </w:r>
      <w:r w:rsidRPr="00AF4B0C">
        <w:rPr>
          <w:sz w:val="28"/>
          <w:szCs w:val="28"/>
        </w:rPr>
        <w:t xml:space="preserve"> тыс. руб. на:</w:t>
      </w:r>
    </w:p>
    <w:p w:rsidR="00A04227" w:rsidRPr="00AF4B0C" w:rsidRDefault="00A04227" w:rsidP="00A04227">
      <w:pPr>
        <w:numPr>
          <w:ilvl w:val="0"/>
          <w:numId w:val="4"/>
        </w:numPr>
        <w:ind w:left="714" w:hanging="357"/>
        <w:jc w:val="both"/>
        <w:rPr>
          <w:color w:val="000000"/>
          <w:sz w:val="28"/>
          <w:szCs w:val="28"/>
        </w:rPr>
      </w:pPr>
      <w:r w:rsidRPr="00AF4B0C">
        <w:rPr>
          <w:color w:val="000000"/>
          <w:sz w:val="28"/>
          <w:szCs w:val="28"/>
        </w:rPr>
        <w:t>очистку дорог от снега;</w:t>
      </w:r>
    </w:p>
    <w:p w:rsidR="00A04227" w:rsidRDefault="00A04227" w:rsidP="00A04227">
      <w:pPr>
        <w:numPr>
          <w:ilvl w:val="0"/>
          <w:numId w:val="4"/>
        </w:numPr>
        <w:ind w:left="714" w:hanging="357"/>
        <w:jc w:val="both"/>
        <w:rPr>
          <w:color w:val="000000"/>
          <w:sz w:val="28"/>
          <w:szCs w:val="28"/>
        </w:rPr>
      </w:pPr>
      <w:r w:rsidRPr="00AF4B0C">
        <w:rPr>
          <w:color w:val="000000"/>
          <w:sz w:val="28"/>
          <w:szCs w:val="28"/>
        </w:rPr>
        <w:t>профилирование дорог.</w:t>
      </w:r>
    </w:p>
    <w:p w:rsidR="00A04227" w:rsidRDefault="00A04227" w:rsidP="00A04227">
      <w:pPr>
        <w:ind w:left="714"/>
        <w:jc w:val="both"/>
        <w:rPr>
          <w:color w:val="000000"/>
          <w:sz w:val="28"/>
          <w:szCs w:val="28"/>
        </w:rPr>
      </w:pPr>
    </w:p>
    <w:p w:rsidR="00A04227" w:rsidRDefault="00A04227" w:rsidP="00A04227">
      <w:pPr>
        <w:ind w:left="360"/>
        <w:rPr>
          <w:b/>
          <w:bCs/>
          <w:sz w:val="28"/>
          <w:szCs w:val="28"/>
        </w:rPr>
      </w:pPr>
      <w:r w:rsidRPr="00876578">
        <w:rPr>
          <w:b/>
          <w:bCs/>
          <w:sz w:val="28"/>
          <w:szCs w:val="28"/>
        </w:rPr>
        <w:t xml:space="preserve">Организация благоустройства и </w:t>
      </w:r>
      <w:r>
        <w:rPr>
          <w:b/>
          <w:bCs/>
          <w:sz w:val="28"/>
          <w:szCs w:val="28"/>
        </w:rPr>
        <w:t>озеленения территории поселения</w:t>
      </w:r>
    </w:p>
    <w:p w:rsidR="00A04227" w:rsidRPr="00967F88" w:rsidRDefault="00A04227" w:rsidP="00A04227">
      <w:pPr>
        <w:ind w:left="360"/>
        <w:rPr>
          <w:b/>
          <w:bCs/>
          <w:sz w:val="28"/>
          <w:szCs w:val="28"/>
        </w:rPr>
      </w:pPr>
    </w:p>
    <w:p w:rsidR="00A04227" w:rsidRPr="000949F6" w:rsidRDefault="00A04227" w:rsidP="00A0422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949F6">
        <w:rPr>
          <w:sz w:val="28"/>
          <w:szCs w:val="28"/>
        </w:rPr>
        <w:t>Одним из направлений деятельности администрации поселения при предоставлении</w:t>
      </w:r>
      <w:r w:rsidRPr="0066605B">
        <w:rPr>
          <w:sz w:val="28"/>
          <w:szCs w:val="28"/>
        </w:rPr>
        <w:t xml:space="preserve"> муниципальной услуги населению</w:t>
      </w:r>
      <w:r>
        <w:rPr>
          <w:sz w:val="28"/>
          <w:szCs w:val="28"/>
        </w:rPr>
        <w:t xml:space="preserve"> является обеспечение </w:t>
      </w:r>
      <w:r>
        <w:rPr>
          <w:sz w:val="28"/>
          <w:szCs w:val="28"/>
        </w:rPr>
        <w:lastRenderedPageBreak/>
        <w:t>содержания и благоустройства территории поселения. Администрация поселения участвовала в муниципальной программе «</w:t>
      </w:r>
      <w:r w:rsidRPr="000949F6">
        <w:rPr>
          <w:sz w:val="28"/>
          <w:szCs w:val="28"/>
        </w:rPr>
        <w:t>Формирование современной городской среды»</w:t>
      </w:r>
      <w:r>
        <w:rPr>
          <w:sz w:val="28"/>
          <w:szCs w:val="28"/>
        </w:rPr>
        <w:t>, в ходе реализации которой израсходовано</w:t>
      </w:r>
    </w:p>
    <w:p w:rsidR="00A04227" w:rsidRDefault="00A04227" w:rsidP="00A0422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3133,8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по двум общественным территориям:</w:t>
      </w:r>
    </w:p>
    <w:p w:rsidR="00A04227" w:rsidRDefault="00A04227" w:rsidP="00A0422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-Площадка - были установлены скамейки</w:t>
      </w:r>
      <w:r w:rsidRPr="00E829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2911">
        <w:rPr>
          <w:sz w:val="28"/>
          <w:szCs w:val="28"/>
        </w:rPr>
        <w:t>урн</w:t>
      </w:r>
      <w:r>
        <w:rPr>
          <w:sz w:val="28"/>
          <w:szCs w:val="28"/>
        </w:rPr>
        <w:t>ы</w:t>
      </w:r>
      <w:r w:rsidRPr="00E82911">
        <w:rPr>
          <w:sz w:val="28"/>
          <w:szCs w:val="28"/>
        </w:rPr>
        <w:t xml:space="preserve"> и цветочницы,</w:t>
      </w:r>
      <w:r>
        <w:rPr>
          <w:sz w:val="28"/>
          <w:szCs w:val="28"/>
        </w:rPr>
        <w:t xml:space="preserve"> произведен ремонт тротуаров </w:t>
      </w:r>
      <w:proofErr w:type="gramStart"/>
      <w:r>
        <w:rPr>
          <w:sz w:val="28"/>
          <w:szCs w:val="28"/>
        </w:rPr>
        <w:t xml:space="preserve">и  </w:t>
      </w:r>
      <w:r w:rsidRPr="00E82911">
        <w:rPr>
          <w:sz w:val="28"/>
          <w:szCs w:val="28"/>
        </w:rPr>
        <w:t>устройство</w:t>
      </w:r>
      <w:proofErr w:type="gramEnd"/>
      <w:r w:rsidRPr="00E82911">
        <w:rPr>
          <w:sz w:val="28"/>
          <w:szCs w:val="28"/>
        </w:rPr>
        <w:t xml:space="preserve"> наружного освещения, </w:t>
      </w:r>
      <w:r>
        <w:rPr>
          <w:sz w:val="28"/>
          <w:szCs w:val="28"/>
        </w:rPr>
        <w:t>газонов, посажен кустарник;</w:t>
      </w:r>
    </w:p>
    <w:p w:rsidR="00A04227" w:rsidRDefault="00A04227" w:rsidP="00A0422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Мемориал - был установлен бортовой камень </w:t>
      </w:r>
      <w:proofErr w:type="gramStart"/>
      <w:r>
        <w:rPr>
          <w:sz w:val="28"/>
          <w:szCs w:val="28"/>
        </w:rPr>
        <w:t xml:space="preserve">и </w:t>
      </w:r>
      <w:r w:rsidRPr="00E82911">
        <w:rPr>
          <w:sz w:val="28"/>
          <w:szCs w:val="28"/>
        </w:rPr>
        <w:t xml:space="preserve"> покрытия</w:t>
      </w:r>
      <w:proofErr w:type="gramEnd"/>
      <w:r w:rsidRPr="00E82911">
        <w:rPr>
          <w:sz w:val="28"/>
          <w:szCs w:val="28"/>
        </w:rPr>
        <w:t xml:space="preserve"> из красной брусчатки</w:t>
      </w:r>
      <w:r>
        <w:rPr>
          <w:sz w:val="28"/>
          <w:szCs w:val="28"/>
        </w:rPr>
        <w:t>,</w:t>
      </w:r>
      <w:r w:rsidRPr="00E82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произведены – асфальтирование и </w:t>
      </w:r>
      <w:r w:rsidRPr="00E82911">
        <w:rPr>
          <w:sz w:val="28"/>
          <w:szCs w:val="28"/>
        </w:rPr>
        <w:t>укладка плитки,</w:t>
      </w:r>
      <w:r>
        <w:rPr>
          <w:sz w:val="28"/>
          <w:szCs w:val="28"/>
        </w:rPr>
        <w:t xml:space="preserve"> устроено наружное освещение.</w:t>
      </w:r>
    </w:p>
    <w:p w:rsidR="00A04227" w:rsidRDefault="00A04227" w:rsidP="00A04227">
      <w:pPr>
        <w:ind w:left="360" w:hanging="360"/>
        <w:jc w:val="both"/>
        <w:rPr>
          <w:sz w:val="28"/>
          <w:szCs w:val="28"/>
        </w:rPr>
      </w:pPr>
    </w:p>
    <w:p w:rsidR="00A04227" w:rsidRDefault="00A04227" w:rsidP="00A0422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2018 году проводились скос </w:t>
      </w:r>
      <w:proofErr w:type="gramStart"/>
      <w:r>
        <w:rPr>
          <w:sz w:val="28"/>
          <w:szCs w:val="28"/>
        </w:rPr>
        <w:t>травы,  очистка</w:t>
      </w:r>
      <w:proofErr w:type="gramEnd"/>
      <w:r>
        <w:rPr>
          <w:sz w:val="28"/>
          <w:szCs w:val="28"/>
        </w:rPr>
        <w:t xml:space="preserve"> территории от мусора.</w:t>
      </w:r>
    </w:p>
    <w:p w:rsidR="00A04227" w:rsidRDefault="00A04227" w:rsidP="00A04227">
      <w:pPr>
        <w:ind w:left="360" w:hanging="360"/>
        <w:jc w:val="both"/>
        <w:rPr>
          <w:b/>
          <w:bCs/>
          <w:sz w:val="28"/>
          <w:szCs w:val="28"/>
        </w:rPr>
      </w:pPr>
    </w:p>
    <w:p w:rsidR="00A04227" w:rsidRDefault="00A04227" w:rsidP="00A04227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сбора и вывоза бытовых отходов и мусора</w:t>
      </w:r>
    </w:p>
    <w:p w:rsidR="00A04227" w:rsidRDefault="00A04227" w:rsidP="00A04227">
      <w:pPr>
        <w:ind w:left="360"/>
        <w:jc w:val="both"/>
        <w:rPr>
          <w:sz w:val="28"/>
          <w:szCs w:val="28"/>
        </w:rPr>
      </w:pPr>
    </w:p>
    <w:p w:rsidR="00A04227" w:rsidRDefault="00A04227" w:rsidP="00A042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Всевозрастающее значение в формировании имиджа поселения приобретает чистота территории и качество благоустройства. Это требует решения проблем сбора и вывоза бытовых отходов и мусора. Бытовые отходы представляют санитарную опасность для окружающей среды, поэтому санитарное состояние поселка должно обеспечиваться выполнением необходимых мероприятий по организации планово-регулярного их удаления на полигон ТБО в г. Торопец Тверской области.</w:t>
      </w:r>
    </w:p>
    <w:p w:rsidR="00A04227" w:rsidRDefault="00A04227" w:rsidP="00A042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Выполнением  услуги</w:t>
      </w:r>
      <w:proofErr w:type="gramEnd"/>
      <w:r>
        <w:rPr>
          <w:sz w:val="28"/>
          <w:szCs w:val="28"/>
        </w:rPr>
        <w:t xml:space="preserve"> по сбору и вывозу бытовых отходов и мусора  на территории городского поселения занимается ИП Петров И.В.</w:t>
      </w:r>
    </w:p>
    <w:p w:rsidR="00A04227" w:rsidRDefault="00A04227" w:rsidP="00A04227">
      <w:pPr>
        <w:ind w:left="714"/>
        <w:jc w:val="both"/>
        <w:rPr>
          <w:color w:val="000000"/>
          <w:sz w:val="28"/>
          <w:szCs w:val="28"/>
        </w:rPr>
      </w:pPr>
    </w:p>
    <w:p w:rsidR="00A04227" w:rsidRPr="00AF4B0C" w:rsidRDefault="00A04227" w:rsidP="00A04227">
      <w:pPr>
        <w:ind w:left="714"/>
        <w:jc w:val="both"/>
        <w:rPr>
          <w:color w:val="000000"/>
          <w:sz w:val="28"/>
          <w:szCs w:val="28"/>
        </w:r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876578">
        <w:rPr>
          <w:b/>
          <w:bCs/>
          <w:sz w:val="28"/>
          <w:szCs w:val="28"/>
        </w:rPr>
        <w:t>Земельные отношения и градостроительная деятельность</w:t>
      </w:r>
    </w:p>
    <w:p w:rsidR="00A04227" w:rsidRDefault="00A04227" w:rsidP="00A04227">
      <w:pPr>
        <w:jc w:val="both"/>
        <w:rPr>
          <w:b/>
          <w:bCs/>
          <w:sz w:val="28"/>
          <w:szCs w:val="28"/>
        </w:rPr>
      </w:pPr>
    </w:p>
    <w:p w:rsidR="00A04227" w:rsidRPr="00CB57DA" w:rsidRDefault="00A04227" w:rsidP="00A04227">
      <w:pPr>
        <w:jc w:val="both"/>
        <w:rPr>
          <w:sz w:val="28"/>
          <w:szCs w:val="28"/>
        </w:rPr>
      </w:pPr>
      <w:r w:rsidRPr="00CB57DA">
        <w:rPr>
          <w:sz w:val="28"/>
          <w:szCs w:val="28"/>
        </w:rPr>
        <w:t>Специалистом по земельным вопросам администрации поселения ведется работа по исполнению земельного законодательства РФ.</w:t>
      </w:r>
    </w:p>
    <w:p w:rsidR="00A04227" w:rsidRPr="00CB57DA" w:rsidRDefault="00A04227" w:rsidP="00A04227">
      <w:pPr>
        <w:jc w:val="both"/>
        <w:rPr>
          <w:sz w:val="28"/>
          <w:szCs w:val="28"/>
        </w:rPr>
      </w:pPr>
      <w:r w:rsidRPr="00CB57DA">
        <w:rPr>
          <w:sz w:val="28"/>
          <w:szCs w:val="28"/>
        </w:rPr>
        <w:t>С целью улучшения   налого</w:t>
      </w:r>
      <w:r>
        <w:rPr>
          <w:sz w:val="28"/>
          <w:szCs w:val="28"/>
        </w:rPr>
        <w:t>вой базы</w:t>
      </w:r>
      <w:r w:rsidRPr="00CB57DA">
        <w:rPr>
          <w:sz w:val="28"/>
          <w:szCs w:val="28"/>
        </w:rPr>
        <w:t xml:space="preserve"> и пополнения бюджета посел</w:t>
      </w:r>
      <w:r>
        <w:rPr>
          <w:sz w:val="28"/>
          <w:szCs w:val="28"/>
        </w:rPr>
        <w:t xml:space="preserve">ения </w:t>
      </w:r>
      <w:proofErr w:type="gramStart"/>
      <w:r>
        <w:rPr>
          <w:sz w:val="28"/>
          <w:szCs w:val="28"/>
        </w:rPr>
        <w:t>проводится  инвентаризация</w:t>
      </w:r>
      <w:proofErr w:type="gramEnd"/>
      <w:r>
        <w:rPr>
          <w:sz w:val="28"/>
          <w:szCs w:val="28"/>
        </w:rPr>
        <w:t xml:space="preserve"> земельных участков. </w:t>
      </w:r>
      <w:r w:rsidRPr="00CB57DA">
        <w:rPr>
          <w:sz w:val="28"/>
          <w:szCs w:val="28"/>
        </w:rPr>
        <w:t>В целях обеспечения эффективного использования земельных ресурсов проводится работа по внесению изменений и уточнению сведений о земельных участках, являющихся объектами налогообложения, по постановке на государственный кадастровый учет земельных участков всех форм собственности, по предоставлению земельных участков в аренду и в собственность, по систематизации земельных участков.</w:t>
      </w:r>
      <w:r>
        <w:rPr>
          <w:sz w:val="28"/>
          <w:szCs w:val="28"/>
        </w:rPr>
        <w:t xml:space="preserve"> О</w:t>
      </w:r>
      <w:r w:rsidRPr="00AF4B0C">
        <w:rPr>
          <w:sz w:val="28"/>
          <w:szCs w:val="28"/>
        </w:rPr>
        <w:t>существляется муниципальный земельный контроль на территории городского поселения, ведется учет и анализ заявлений граждан, разрешение спорных вопросов.</w:t>
      </w:r>
    </w:p>
    <w:p w:rsidR="00A04227" w:rsidRPr="00CB57DA" w:rsidRDefault="00A04227" w:rsidP="00A04227">
      <w:pPr>
        <w:jc w:val="both"/>
        <w:rPr>
          <w:sz w:val="28"/>
          <w:szCs w:val="28"/>
        </w:rPr>
      </w:pPr>
      <w:r w:rsidRPr="00CB57DA">
        <w:rPr>
          <w:sz w:val="28"/>
          <w:szCs w:val="28"/>
        </w:rPr>
        <w:t xml:space="preserve">Планируется   </w:t>
      </w:r>
      <w:proofErr w:type="gramStart"/>
      <w:r w:rsidRPr="00CB57DA">
        <w:rPr>
          <w:sz w:val="28"/>
          <w:szCs w:val="28"/>
        </w:rPr>
        <w:t>отведение  земельных</w:t>
      </w:r>
      <w:proofErr w:type="gramEnd"/>
      <w:r w:rsidRPr="00CB57DA">
        <w:rPr>
          <w:sz w:val="28"/>
          <w:szCs w:val="28"/>
        </w:rPr>
        <w:t xml:space="preserve">  участков  под  строительство  </w:t>
      </w:r>
      <w:r>
        <w:rPr>
          <w:sz w:val="28"/>
          <w:szCs w:val="28"/>
        </w:rPr>
        <w:t>индивидуальных   жилых   домов.</w:t>
      </w:r>
    </w:p>
    <w:p w:rsidR="00A04227" w:rsidRPr="007D4F18" w:rsidRDefault="00A04227" w:rsidP="00A04227">
      <w:pPr>
        <w:jc w:val="both"/>
        <w:rPr>
          <w:kern w:val="16"/>
          <w:sz w:val="28"/>
          <w:szCs w:val="28"/>
          <w:u w:val="single"/>
        </w:rPr>
      </w:pPr>
      <w:r w:rsidRPr="00AF4B0C">
        <w:rPr>
          <w:sz w:val="28"/>
          <w:szCs w:val="28"/>
        </w:rPr>
        <w:t>З</w:t>
      </w:r>
      <w:r>
        <w:rPr>
          <w:kern w:val="16"/>
          <w:sz w:val="28"/>
          <w:szCs w:val="28"/>
        </w:rPr>
        <w:t>а 9 месяцев 2018 года</w:t>
      </w:r>
      <w:r w:rsidRPr="00AF4B0C">
        <w:rPr>
          <w:kern w:val="16"/>
          <w:sz w:val="28"/>
          <w:szCs w:val="28"/>
        </w:rPr>
        <w:t xml:space="preserve"> по земельным воп</w:t>
      </w:r>
      <w:r>
        <w:rPr>
          <w:kern w:val="16"/>
          <w:sz w:val="28"/>
          <w:szCs w:val="28"/>
        </w:rPr>
        <w:t xml:space="preserve">росам в Администрацию поступило </w:t>
      </w:r>
      <w:r w:rsidRPr="007D4F18">
        <w:rPr>
          <w:kern w:val="16"/>
          <w:sz w:val="28"/>
          <w:szCs w:val="28"/>
        </w:rPr>
        <w:t xml:space="preserve">320 </w:t>
      </w:r>
      <w:r w:rsidRPr="00AF4B0C">
        <w:rPr>
          <w:kern w:val="16"/>
          <w:sz w:val="28"/>
          <w:szCs w:val="28"/>
        </w:rPr>
        <w:t>заяв</w:t>
      </w:r>
      <w:r>
        <w:rPr>
          <w:kern w:val="16"/>
          <w:sz w:val="28"/>
          <w:szCs w:val="28"/>
        </w:rPr>
        <w:t>лений.</w:t>
      </w:r>
    </w:p>
    <w:p w:rsidR="00A04227" w:rsidRPr="00AF4B0C" w:rsidRDefault="00A04227" w:rsidP="00A04227">
      <w:pPr>
        <w:ind w:firstLine="360"/>
        <w:jc w:val="both"/>
        <w:rPr>
          <w:kern w:val="16"/>
          <w:sz w:val="28"/>
          <w:szCs w:val="28"/>
        </w:rPr>
      </w:pPr>
      <w:r w:rsidRPr="00AF4B0C">
        <w:rPr>
          <w:kern w:val="16"/>
          <w:sz w:val="28"/>
          <w:szCs w:val="28"/>
        </w:rPr>
        <w:lastRenderedPageBreak/>
        <w:t>Оформлено</w:t>
      </w:r>
      <w:r>
        <w:rPr>
          <w:kern w:val="16"/>
          <w:sz w:val="28"/>
          <w:szCs w:val="28"/>
        </w:rPr>
        <w:t xml:space="preserve"> </w:t>
      </w:r>
      <w:proofErr w:type="gramStart"/>
      <w:r w:rsidRPr="00AF4B0C">
        <w:rPr>
          <w:kern w:val="16"/>
          <w:sz w:val="28"/>
          <w:szCs w:val="28"/>
        </w:rPr>
        <w:t>всего  249</w:t>
      </w:r>
      <w:proofErr w:type="gramEnd"/>
      <w:r w:rsidRPr="00AF4B0C">
        <w:rPr>
          <w:kern w:val="16"/>
          <w:sz w:val="28"/>
          <w:szCs w:val="28"/>
        </w:rPr>
        <w:t xml:space="preserve">  договоров аренды земельных</w:t>
      </w:r>
      <w:r>
        <w:rPr>
          <w:kern w:val="16"/>
          <w:sz w:val="28"/>
          <w:szCs w:val="28"/>
        </w:rPr>
        <w:t xml:space="preserve"> </w:t>
      </w:r>
      <w:r w:rsidRPr="00AF4B0C">
        <w:rPr>
          <w:kern w:val="16"/>
          <w:sz w:val="28"/>
          <w:szCs w:val="28"/>
        </w:rPr>
        <w:t>участков из них:</w:t>
      </w:r>
    </w:p>
    <w:p w:rsidR="00A04227" w:rsidRPr="00AF4B0C" w:rsidRDefault="00A04227" w:rsidP="00A04227">
      <w:pPr>
        <w:numPr>
          <w:ilvl w:val="0"/>
          <w:numId w:val="3"/>
        </w:numPr>
        <w:ind w:left="567" w:firstLine="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по физическим лицам - 320</w:t>
      </w:r>
    </w:p>
    <w:p w:rsidR="00A04227" w:rsidRDefault="00A04227" w:rsidP="00A04227">
      <w:pPr>
        <w:numPr>
          <w:ilvl w:val="0"/>
          <w:numId w:val="3"/>
        </w:numPr>
        <w:ind w:left="567" w:firstLine="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по юридическим </w:t>
      </w:r>
      <w:proofErr w:type="gramStart"/>
      <w:r>
        <w:rPr>
          <w:kern w:val="16"/>
          <w:sz w:val="28"/>
          <w:szCs w:val="28"/>
        </w:rPr>
        <w:t>лицам  -</w:t>
      </w:r>
      <w:proofErr w:type="gramEnd"/>
      <w:r>
        <w:rPr>
          <w:kern w:val="16"/>
          <w:sz w:val="28"/>
          <w:szCs w:val="28"/>
        </w:rPr>
        <w:t xml:space="preserve"> 8</w:t>
      </w:r>
    </w:p>
    <w:p w:rsidR="00A04227" w:rsidRPr="00876578" w:rsidRDefault="00A04227" w:rsidP="00A04227">
      <w:pPr>
        <w:ind w:left="567"/>
        <w:jc w:val="both"/>
        <w:rPr>
          <w:kern w:val="16"/>
          <w:sz w:val="28"/>
          <w:szCs w:val="28"/>
        </w:rPr>
      </w:pPr>
    </w:p>
    <w:p w:rsidR="00A04227" w:rsidRPr="00876578" w:rsidRDefault="00A04227" w:rsidP="00A04227">
      <w:pPr>
        <w:jc w:val="both"/>
        <w:rPr>
          <w:b/>
          <w:bCs/>
          <w:kern w:val="16"/>
          <w:sz w:val="28"/>
          <w:szCs w:val="28"/>
        </w:rPr>
      </w:pPr>
      <w:r w:rsidRPr="00876578">
        <w:rPr>
          <w:b/>
          <w:bCs/>
          <w:kern w:val="16"/>
          <w:sz w:val="28"/>
          <w:szCs w:val="28"/>
        </w:rPr>
        <w:t xml:space="preserve">Заключено договоров по </w:t>
      </w:r>
      <w:proofErr w:type="spellStart"/>
      <w:proofErr w:type="gramStart"/>
      <w:r w:rsidRPr="00876578">
        <w:rPr>
          <w:b/>
          <w:bCs/>
          <w:kern w:val="16"/>
          <w:sz w:val="28"/>
          <w:szCs w:val="28"/>
        </w:rPr>
        <w:t>соц.найму</w:t>
      </w:r>
      <w:proofErr w:type="spellEnd"/>
      <w:proofErr w:type="gramEnd"/>
      <w:r w:rsidRPr="00876578">
        <w:rPr>
          <w:b/>
          <w:bCs/>
          <w:kern w:val="16"/>
          <w:sz w:val="28"/>
          <w:szCs w:val="28"/>
        </w:rPr>
        <w:t xml:space="preserve"> муниципального имущества- 6</w:t>
      </w:r>
    </w:p>
    <w:p w:rsidR="00A04227" w:rsidRPr="00B8005F" w:rsidRDefault="00A04227" w:rsidP="00A04227">
      <w:pPr>
        <w:jc w:val="both"/>
        <w:rPr>
          <w:b/>
          <w:bCs/>
          <w:kern w:val="16"/>
          <w:sz w:val="28"/>
          <w:szCs w:val="28"/>
          <w:u w:val="single"/>
        </w:r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876578">
        <w:rPr>
          <w:b/>
          <w:bCs/>
          <w:sz w:val="28"/>
          <w:szCs w:val="28"/>
        </w:rPr>
        <w:t>Инвестиционная политика</w:t>
      </w:r>
    </w:p>
    <w:p w:rsidR="00A04227" w:rsidRPr="00876578" w:rsidRDefault="00A04227" w:rsidP="00A04227">
      <w:pPr>
        <w:jc w:val="center"/>
        <w:rPr>
          <w:b/>
          <w:bCs/>
          <w:sz w:val="28"/>
          <w:szCs w:val="28"/>
        </w:rPr>
      </w:pPr>
    </w:p>
    <w:p w:rsidR="00A04227" w:rsidRPr="00AF4B0C" w:rsidRDefault="00A04227" w:rsidP="00A04227">
      <w:pPr>
        <w:jc w:val="both"/>
        <w:rPr>
          <w:b/>
          <w:bCs/>
          <w:sz w:val="28"/>
          <w:szCs w:val="28"/>
          <w:u w:val="single"/>
        </w:rPr>
      </w:pPr>
      <w:r w:rsidRPr="00AF4B0C">
        <w:rPr>
          <w:sz w:val="28"/>
          <w:szCs w:val="28"/>
        </w:rPr>
        <w:t xml:space="preserve">     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A04227" w:rsidRPr="00AF4B0C" w:rsidRDefault="00A04227" w:rsidP="00A04227">
      <w:pPr>
        <w:jc w:val="both"/>
        <w:rPr>
          <w:sz w:val="28"/>
          <w:szCs w:val="28"/>
        </w:rPr>
      </w:pPr>
      <w:r w:rsidRPr="00AF4B0C">
        <w:rPr>
          <w:sz w:val="28"/>
          <w:szCs w:val="28"/>
        </w:rPr>
        <w:t>Осуществляется деятельность по формированию свободных инвестиционных площадок под застройку жилья, развитие сельскохозяйственного и промышленного производства; выявление потенциальных инвесторов.</w:t>
      </w:r>
    </w:p>
    <w:p w:rsidR="00A04227" w:rsidRPr="00AF4B0C" w:rsidRDefault="00A04227" w:rsidP="00A04227">
      <w:pPr>
        <w:ind w:firstLine="708"/>
        <w:jc w:val="both"/>
        <w:rPr>
          <w:b/>
          <w:bCs/>
          <w:sz w:val="28"/>
          <w:szCs w:val="28"/>
        </w:rPr>
      </w:pPr>
      <w:r w:rsidRPr="00AF4B0C">
        <w:rPr>
          <w:sz w:val="28"/>
          <w:szCs w:val="28"/>
        </w:rPr>
        <w:t xml:space="preserve">Экономику поселения составляют 41 предприятие (1 крупное). Сферы деятельности </w:t>
      </w:r>
      <w:proofErr w:type="gramStart"/>
      <w:r w:rsidRPr="00AF4B0C">
        <w:rPr>
          <w:sz w:val="28"/>
          <w:szCs w:val="28"/>
        </w:rPr>
        <w:t>предприятий  -</w:t>
      </w:r>
      <w:proofErr w:type="gramEnd"/>
      <w:r w:rsidRPr="00AF4B0C">
        <w:rPr>
          <w:sz w:val="28"/>
          <w:szCs w:val="28"/>
        </w:rPr>
        <w:t xml:space="preserve"> это лесопереработка,  предприятия торговли. На территории городского поселения расположены 8 торговых точек. </w:t>
      </w:r>
      <w:proofErr w:type="gramStart"/>
      <w:r w:rsidRPr="00AF4B0C">
        <w:rPr>
          <w:sz w:val="28"/>
          <w:szCs w:val="28"/>
        </w:rPr>
        <w:t>Есть  отделение</w:t>
      </w:r>
      <w:proofErr w:type="gramEnd"/>
      <w:r w:rsidRPr="00AF4B0C">
        <w:rPr>
          <w:sz w:val="28"/>
          <w:szCs w:val="28"/>
        </w:rPr>
        <w:t xml:space="preserve"> почтовой связи, отделение Сбербанка России.</w:t>
      </w:r>
    </w:p>
    <w:p w:rsidR="00A04227" w:rsidRPr="00AF4B0C" w:rsidRDefault="00A04227" w:rsidP="00A04227">
      <w:pPr>
        <w:ind w:firstLine="708"/>
        <w:jc w:val="both"/>
        <w:rPr>
          <w:sz w:val="28"/>
          <w:szCs w:val="28"/>
        </w:rPr>
      </w:pPr>
      <w:r w:rsidRPr="00AF4B0C">
        <w:rPr>
          <w:sz w:val="28"/>
          <w:szCs w:val="28"/>
        </w:rPr>
        <w:t>На терри</w:t>
      </w:r>
      <w:r>
        <w:rPr>
          <w:sz w:val="28"/>
          <w:szCs w:val="28"/>
        </w:rPr>
        <w:t xml:space="preserve">тории поселения расположен один </w:t>
      </w:r>
      <w:proofErr w:type="spellStart"/>
      <w:proofErr w:type="gramStart"/>
      <w:r w:rsidRPr="00AF4B0C">
        <w:rPr>
          <w:sz w:val="28"/>
          <w:szCs w:val="28"/>
        </w:rPr>
        <w:t>минимаркет</w:t>
      </w:r>
      <w:proofErr w:type="spellEnd"/>
      <w:r w:rsidRPr="00AF4B0C">
        <w:rPr>
          <w:sz w:val="28"/>
          <w:szCs w:val="28"/>
        </w:rPr>
        <w:t xml:space="preserve">,  </w:t>
      </w:r>
      <w:r w:rsidRPr="00AF4B0C">
        <w:rPr>
          <w:rStyle w:val="apple-style-span"/>
          <w:sz w:val="28"/>
          <w:szCs w:val="28"/>
        </w:rPr>
        <w:t>ориентированный</w:t>
      </w:r>
      <w:proofErr w:type="gramEnd"/>
      <w:r w:rsidRPr="00AF4B0C">
        <w:rPr>
          <w:rStyle w:val="apple-style-span"/>
          <w:sz w:val="28"/>
          <w:szCs w:val="28"/>
        </w:rPr>
        <w:t xml:space="preserve"> на быструю покупку рядом с домом продуктов и сопутствующих товаров повседневного спроса. Магазины поселка предлагают сбалансированный ассортимент качественных товаров по низким ценам и пользуются большой популярностью у людей с умеренным достатком.</w:t>
      </w:r>
    </w:p>
    <w:p w:rsidR="00A04227" w:rsidRDefault="00A04227" w:rsidP="00A04227">
      <w:pPr>
        <w:jc w:val="both"/>
        <w:rPr>
          <w:b/>
          <w:bCs/>
          <w:sz w:val="28"/>
          <w:szCs w:val="28"/>
        </w:r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876578">
        <w:rPr>
          <w:b/>
          <w:bCs/>
          <w:sz w:val="28"/>
          <w:szCs w:val="28"/>
        </w:rPr>
        <w:t>Демография</w:t>
      </w: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</w:p>
    <w:p w:rsidR="00A04227" w:rsidRPr="00967F88" w:rsidRDefault="00A04227" w:rsidP="00A04227">
      <w:pPr>
        <w:pStyle w:val="2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967F8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Демографическая ситуация в поселении развивалась под влиянием сложившейся динамики рождаемости, смертности и миграции населения и 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В 2018 году численность постоянного населения составила 1943 человека, за 9 месяцев 2018 года родилось 6 человек, умерло 21 человек.  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населения, а также миграция населения. </w:t>
      </w:r>
    </w:p>
    <w:p w:rsidR="00A04227" w:rsidRDefault="00A04227" w:rsidP="00A04227">
      <w:pPr>
        <w:pStyle w:val="a6"/>
        <w:spacing w:after="0"/>
        <w:jc w:val="both"/>
        <w:rPr>
          <w:sz w:val="28"/>
          <w:szCs w:val="28"/>
        </w:rPr>
      </w:pPr>
      <w:r w:rsidRPr="00AF4B0C">
        <w:rPr>
          <w:sz w:val="28"/>
          <w:szCs w:val="28"/>
        </w:rPr>
        <w:t>На территории поселения расположен 1 населенный пункт – поселок городского типа Старая Торопа.</w:t>
      </w:r>
    </w:p>
    <w:p w:rsidR="00A04227" w:rsidRDefault="00A04227" w:rsidP="00A04227">
      <w:pPr>
        <w:pStyle w:val="a6"/>
        <w:spacing w:after="0"/>
        <w:jc w:val="both"/>
        <w:rPr>
          <w:sz w:val="28"/>
          <w:szCs w:val="28"/>
        </w:rPr>
      </w:pPr>
    </w:p>
    <w:p w:rsidR="00A04227" w:rsidRDefault="00A04227" w:rsidP="00A04227">
      <w:pPr>
        <w:pStyle w:val="a6"/>
        <w:spacing w:after="0"/>
        <w:jc w:val="both"/>
        <w:rPr>
          <w:sz w:val="28"/>
          <w:szCs w:val="28"/>
        </w:rPr>
      </w:pPr>
    </w:p>
    <w:p w:rsidR="00A04227" w:rsidRDefault="00A04227" w:rsidP="00A04227">
      <w:pPr>
        <w:pStyle w:val="a6"/>
        <w:spacing w:after="0"/>
        <w:jc w:val="both"/>
        <w:rPr>
          <w:sz w:val="28"/>
          <w:szCs w:val="28"/>
        </w:r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7D4F18">
        <w:rPr>
          <w:b/>
          <w:bCs/>
          <w:sz w:val="28"/>
          <w:szCs w:val="28"/>
        </w:rPr>
        <w:t>Социальная поддержка населения</w:t>
      </w:r>
    </w:p>
    <w:p w:rsidR="00A04227" w:rsidRPr="007D4F18" w:rsidRDefault="00A04227" w:rsidP="00A04227">
      <w:pPr>
        <w:rPr>
          <w:b/>
          <w:bCs/>
          <w:sz w:val="28"/>
          <w:szCs w:val="28"/>
        </w:rPr>
      </w:pPr>
    </w:p>
    <w:p w:rsidR="00A04227" w:rsidRPr="007D4F18" w:rsidRDefault="00A04227" w:rsidP="00A0422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4F18">
        <w:rPr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 помощь в сборе документации на предоставление социальной помощи гражданам.</w:t>
      </w:r>
    </w:p>
    <w:p w:rsidR="00A04227" w:rsidRPr="00AF4B0C" w:rsidRDefault="00A04227" w:rsidP="00A04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4B0C">
        <w:rPr>
          <w:sz w:val="28"/>
          <w:szCs w:val="28"/>
        </w:rPr>
        <w:t xml:space="preserve">На учете в </w:t>
      </w:r>
      <w:r>
        <w:rPr>
          <w:sz w:val="28"/>
          <w:szCs w:val="28"/>
        </w:rPr>
        <w:t>администрации поселения</w:t>
      </w:r>
      <w:r w:rsidRPr="00AF4B0C">
        <w:rPr>
          <w:sz w:val="28"/>
          <w:szCs w:val="28"/>
        </w:rPr>
        <w:t xml:space="preserve"> как нуждающиеся в улучшении жилищных условий </w:t>
      </w:r>
      <w:proofErr w:type="gramStart"/>
      <w:r w:rsidRPr="00AF4B0C">
        <w:rPr>
          <w:sz w:val="28"/>
          <w:szCs w:val="28"/>
        </w:rPr>
        <w:t>состоит  9</w:t>
      </w:r>
      <w:proofErr w:type="gramEnd"/>
      <w:r w:rsidRPr="00AF4B0C">
        <w:rPr>
          <w:sz w:val="28"/>
          <w:szCs w:val="28"/>
        </w:rPr>
        <w:t xml:space="preserve"> семей. </w:t>
      </w:r>
    </w:p>
    <w:p w:rsidR="00A04227" w:rsidRDefault="00A04227" w:rsidP="00A04227"/>
    <w:p w:rsidR="00A04227" w:rsidRPr="00AC583F" w:rsidRDefault="00A04227" w:rsidP="00A04227">
      <w:pPr>
        <w:ind w:firstLine="600"/>
        <w:rPr>
          <w:b/>
          <w:bCs/>
          <w:sz w:val="28"/>
          <w:szCs w:val="28"/>
          <w:u w:val="single"/>
        </w:rPr>
      </w:pPr>
      <w:r w:rsidRPr="00AC583F">
        <w:rPr>
          <w:sz w:val="28"/>
          <w:szCs w:val="28"/>
        </w:rPr>
        <w:t>Работа с семьями направлена на формирование здорового образа жизни и профилактику алкоголизма, трудоустройства родителей.</w:t>
      </w:r>
    </w:p>
    <w:p w:rsidR="00A04227" w:rsidRPr="00AC583F" w:rsidRDefault="00A04227" w:rsidP="00A04227">
      <w:pPr>
        <w:pStyle w:val="a6"/>
        <w:spacing w:after="0"/>
        <w:jc w:val="center"/>
        <w:rPr>
          <w:sz w:val="28"/>
          <w:szCs w:val="28"/>
        </w:r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876578">
        <w:rPr>
          <w:b/>
          <w:bCs/>
          <w:sz w:val="28"/>
          <w:szCs w:val="28"/>
        </w:rPr>
        <w:t>Физическая культура и спорт</w:t>
      </w:r>
    </w:p>
    <w:p w:rsidR="00A04227" w:rsidRPr="00876578" w:rsidRDefault="00A04227" w:rsidP="00A04227">
      <w:pPr>
        <w:jc w:val="center"/>
        <w:rPr>
          <w:b/>
          <w:bCs/>
          <w:sz w:val="28"/>
          <w:szCs w:val="28"/>
        </w:rPr>
      </w:pPr>
    </w:p>
    <w:p w:rsidR="00A04227" w:rsidRPr="00AF4B0C" w:rsidRDefault="00A04227" w:rsidP="00A04227">
      <w:pPr>
        <w:jc w:val="both"/>
        <w:rPr>
          <w:sz w:val="28"/>
          <w:szCs w:val="28"/>
        </w:rPr>
      </w:pPr>
      <w:r w:rsidRPr="00AF4B0C">
        <w:rPr>
          <w:sz w:val="28"/>
          <w:szCs w:val="28"/>
        </w:rPr>
        <w:t>В 2</w:t>
      </w:r>
      <w:r>
        <w:rPr>
          <w:sz w:val="28"/>
          <w:szCs w:val="28"/>
        </w:rPr>
        <w:t>018</w:t>
      </w:r>
      <w:r w:rsidRPr="00AF4B0C">
        <w:rPr>
          <w:sz w:val="28"/>
          <w:szCs w:val="28"/>
        </w:rPr>
        <w:t xml:space="preserve"> году были организованы и проведены:</w:t>
      </w:r>
    </w:p>
    <w:p w:rsidR="00A04227" w:rsidRPr="00AF4B0C" w:rsidRDefault="00A04227" w:rsidP="00A04227">
      <w:pPr>
        <w:numPr>
          <w:ilvl w:val="0"/>
          <w:numId w:val="1"/>
        </w:numPr>
        <w:tabs>
          <w:tab w:val="clear" w:pos="1288"/>
          <w:tab w:val="num" w:pos="851"/>
        </w:tabs>
        <w:ind w:left="851" w:hanging="851"/>
        <w:jc w:val="both"/>
        <w:rPr>
          <w:sz w:val="28"/>
          <w:szCs w:val="28"/>
        </w:rPr>
      </w:pPr>
      <w:r w:rsidRPr="00AF4B0C">
        <w:rPr>
          <w:sz w:val="28"/>
          <w:szCs w:val="28"/>
        </w:rPr>
        <w:t>Соревнования по волейболу;</w:t>
      </w:r>
    </w:p>
    <w:p w:rsidR="00A04227" w:rsidRDefault="00A04227" w:rsidP="00A04227">
      <w:pPr>
        <w:numPr>
          <w:ilvl w:val="0"/>
          <w:numId w:val="1"/>
        </w:numPr>
        <w:tabs>
          <w:tab w:val="clear" w:pos="1288"/>
          <w:tab w:val="num" w:pos="851"/>
        </w:tabs>
        <w:ind w:left="851" w:hanging="851"/>
        <w:jc w:val="both"/>
        <w:rPr>
          <w:sz w:val="28"/>
          <w:szCs w:val="28"/>
        </w:rPr>
      </w:pPr>
      <w:r w:rsidRPr="00AF4B0C">
        <w:rPr>
          <w:sz w:val="28"/>
          <w:szCs w:val="28"/>
        </w:rPr>
        <w:t>Соревнования по футболу</w:t>
      </w:r>
      <w:r>
        <w:rPr>
          <w:sz w:val="28"/>
          <w:szCs w:val="28"/>
        </w:rPr>
        <w:t>.</w:t>
      </w:r>
    </w:p>
    <w:p w:rsidR="00A04227" w:rsidRPr="00AF4B0C" w:rsidRDefault="00A04227" w:rsidP="00A04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поселка приняли участие в районном </w:t>
      </w:r>
      <w:proofErr w:type="spellStart"/>
      <w:r>
        <w:rPr>
          <w:sz w:val="28"/>
          <w:szCs w:val="28"/>
        </w:rPr>
        <w:t>турслете</w:t>
      </w:r>
      <w:proofErr w:type="spellEnd"/>
      <w:r>
        <w:rPr>
          <w:sz w:val="28"/>
          <w:szCs w:val="28"/>
        </w:rPr>
        <w:t>.</w:t>
      </w:r>
    </w:p>
    <w:p w:rsidR="00A04227" w:rsidRDefault="00A04227" w:rsidP="00A04227">
      <w:pPr>
        <w:jc w:val="both"/>
        <w:rPr>
          <w:sz w:val="28"/>
          <w:szCs w:val="28"/>
        </w:rPr>
      </w:pPr>
      <w:proofErr w:type="gramStart"/>
      <w:r w:rsidRPr="00AF4B0C">
        <w:rPr>
          <w:sz w:val="28"/>
          <w:szCs w:val="28"/>
        </w:rPr>
        <w:t>На  содержание</w:t>
      </w:r>
      <w:proofErr w:type="gramEnd"/>
      <w:r w:rsidRPr="00AF4B0C">
        <w:rPr>
          <w:sz w:val="28"/>
          <w:szCs w:val="28"/>
        </w:rPr>
        <w:t xml:space="preserve"> спорт</w:t>
      </w:r>
      <w:r>
        <w:rPr>
          <w:sz w:val="28"/>
          <w:szCs w:val="28"/>
        </w:rPr>
        <w:t>зала</w:t>
      </w:r>
      <w:r w:rsidRPr="00AF4B0C">
        <w:rPr>
          <w:sz w:val="28"/>
          <w:szCs w:val="28"/>
        </w:rPr>
        <w:t xml:space="preserve">  в бюджете поселения предус</w:t>
      </w:r>
      <w:r>
        <w:rPr>
          <w:sz w:val="28"/>
          <w:szCs w:val="28"/>
        </w:rPr>
        <w:t>мотрены средства в объёме:  2018 год – 831,1</w:t>
      </w:r>
      <w:r w:rsidRPr="00AF4B0C">
        <w:rPr>
          <w:sz w:val="28"/>
          <w:szCs w:val="28"/>
        </w:rPr>
        <w:t xml:space="preserve"> тыс. руб., исполнение за 9 месяц</w:t>
      </w:r>
      <w:r>
        <w:rPr>
          <w:sz w:val="28"/>
          <w:szCs w:val="28"/>
        </w:rPr>
        <w:t>ев 2018 года составляет 474,8</w:t>
      </w:r>
      <w:r w:rsidRPr="00AF4B0C">
        <w:rPr>
          <w:sz w:val="28"/>
          <w:szCs w:val="28"/>
        </w:rPr>
        <w:t xml:space="preserve"> тыс. руб. </w:t>
      </w:r>
    </w:p>
    <w:p w:rsidR="00A04227" w:rsidRPr="00AF4B0C" w:rsidRDefault="00A04227" w:rsidP="00A04227">
      <w:pPr>
        <w:jc w:val="both"/>
        <w:rPr>
          <w:sz w:val="28"/>
          <w:szCs w:val="28"/>
        </w:r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876578">
        <w:rPr>
          <w:b/>
          <w:bCs/>
          <w:sz w:val="28"/>
          <w:szCs w:val="28"/>
        </w:rPr>
        <w:t>Кадровая политика, занятость</w:t>
      </w:r>
    </w:p>
    <w:p w:rsidR="00A04227" w:rsidRPr="00876578" w:rsidRDefault="00A04227" w:rsidP="00A04227">
      <w:pPr>
        <w:jc w:val="center"/>
        <w:rPr>
          <w:b/>
          <w:bCs/>
          <w:sz w:val="28"/>
          <w:szCs w:val="28"/>
        </w:rPr>
      </w:pPr>
    </w:p>
    <w:p w:rsidR="00A04227" w:rsidRPr="00AF4B0C" w:rsidRDefault="00A04227" w:rsidP="00A04227">
      <w:pPr>
        <w:jc w:val="both"/>
        <w:rPr>
          <w:sz w:val="28"/>
          <w:szCs w:val="28"/>
        </w:rPr>
      </w:pPr>
      <w:r w:rsidRPr="00AF4B0C">
        <w:rPr>
          <w:sz w:val="28"/>
          <w:szCs w:val="28"/>
        </w:rPr>
        <w:t xml:space="preserve">    -  Проводится </w:t>
      </w:r>
      <w:proofErr w:type="gramStart"/>
      <w:r w:rsidRPr="00AF4B0C">
        <w:rPr>
          <w:sz w:val="28"/>
          <w:szCs w:val="28"/>
        </w:rPr>
        <w:t>анализ  трудоустройства</w:t>
      </w:r>
      <w:proofErr w:type="gramEnd"/>
      <w:r w:rsidRPr="00AF4B0C">
        <w:rPr>
          <w:sz w:val="28"/>
          <w:szCs w:val="28"/>
        </w:rPr>
        <w:t xml:space="preserve"> населения на предприятиях поселения;</w:t>
      </w:r>
    </w:p>
    <w:p w:rsidR="00A04227" w:rsidRPr="00AF4B0C" w:rsidRDefault="00A04227" w:rsidP="00A042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B0C">
        <w:rPr>
          <w:sz w:val="28"/>
          <w:szCs w:val="28"/>
        </w:rPr>
        <w:t xml:space="preserve">     - Проводится организация временных работ для безра</w:t>
      </w:r>
      <w:r>
        <w:rPr>
          <w:sz w:val="28"/>
          <w:szCs w:val="28"/>
        </w:rPr>
        <w:t xml:space="preserve">ботных и ищущих работу граждан. </w:t>
      </w:r>
      <w:r w:rsidRPr="00AF4B0C">
        <w:rPr>
          <w:sz w:val="28"/>
          <w:szCs w:val="28"/>
        </w:rPr>
        <w:t>Виды выполняемых работ - самые разнообразные:</w:t>
      </w:r>
    </w:p>
    <w:p w:rsidR="00A04227" w:rsidRPr="00AF4B0C" w:rsidRDefault="00A04227" w:rsidP="00A04227">
      <w:pPr>
        <w:numPr>
          <w:ilvl w:val="0"/>
          <w:numId w:val="2"/>
        </w:numPr>
        <w:jc w:val="both"/>
        <w:rPr>
          <w:sz w:val="28"/>
          <w:szCs w:val="28"/>
        </w:rPr>
      </w:pPr>
      <w:r w:rsidRPr="00AF4B0C">
        <w:rPr>
          <w:sz w:val="28"/>
          <w:szCs w:val="28"/>
        </w:rPr>
        <w:t>уборка территории от бытового мусора,</w:t>
      </w:r>
    </w:p>
    <w:p w:rsidR="00A04227" w:rsidRDefault="00A04227" w:rsidP="00A04227">
      <w:pPr>
        <w:numPr>
          <w:ilvl w:val="0"/>
          <w:numId w:val="2"/>
        </w:numPr>
        <w:jc w:val="both"/>
        <w:rPr>
          <w:sz w:val="28"/>
          <w:szCs w:val="28"/>
        </w:rPr>
      </w:pPr>
      <w:r w:rsidRPr="00AF4B0C">
        <w:rPr>
          <w:sz w:val="28"/>
          <w:szCs w:val="28"/>
        </w:rPr>
        <w:t>благоустройство</w:t>
      </w:r>
    </w:p>
    <w:p w:rsidR="00A04227" w:rsidRPr="00AF4B0C" w:rsidRDefault="00A04227" w:rsidP="00A04227">
      <w:pPr>
        <w:ind w:left="644"/>
        <w:jc w:val="both"/>
        <w:rPr>
          <w:sz w:val="28"/>
          <w:szCs w:val="28"/>
        </w:r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876578">
        <w:rPr>
          <w:b/>
          <w:bCs/>
          <w:sz w:val="28"/>
          <w:szCs w:val="28"/>
        </w:rPr>
        <w:t>Культура</w:t>
      </w:r>
    </w:p>
    <w:p w:rsidR="00A04227" w:rsidRDefault="00A04227" w:rsidP="00A04227">
      <w:pPr>
        <w:jc w:val="both"/>
        <w:rPr>
          <w:b/>
          <w:bCs/>
          <w:sz w:val="28"/>
          <w:szCs w:val="28"/>
        </w:rPr>
      </w:pPr>
    </w:p>
    <w:p w:rsidR="00A04227" w:rsidRPr="007D4F18" w:rsidRDefault="00A04227" w:rsidP="00A04227">
      <w:pPr>
        <w:jc w:val="both"/>
        <w:rPr>
          <w:sz w:val="28"/>
          <w:szCs w:val="28"/>
        </w:rPr>
      </w:pPr>
      <w:r w:rsidRPr="007D4F18">
        <w:rPr>
          <w:sz w:val="28"/>
          <w:szCs w:val="28"/>
        </w:rPr>
        <w:t>Прогноз развития сферы культуры предполагает создание условий для оптимизации расходов отрасли и концентрацию финансовых ресурсов на следующих приоритетных направлениях развития:</w:t>
      </w:r>
    </w:p>
    <w:p w:rsidR="00A04227" w:rsidRPr="007D4F18" w:rsidRDefault="00A04227" w:rsidP="00A04227">
      <w:pPr>
        <w:ind w:firstLine="709"/>
        <w:jc w:val="both"/>
        <w:rPr>
          <w:sz w:val="28"/>
          <w:szCs w:val="28"/>
        </w:rPr>
      </w:pPr>
      <w:r w:rsidRPr="007D4F18">
        <w:rPr>
          <w:sz w:val="28"/>
          <w:szCs w:val="28"/>
        </w:rPr>
        <w:t>- повышение качества муници</w:t>
      </w:r>
      <w:r>
        <w:rPr>
          <w:sz w:val="28"/>
          <w:szCs w:val="28"/>
        </w:rPr>
        <w:t>пальных услуг в сфере культуры;</w:t>
      </w:r>
    </w:p>
    <w:p w:rsidR="00A04227" w:rsidRPr="007D4F18" w:rsidRDefault="00A04227" w:rsidP="00A04227">
      <w:pPr>
        <w:ind w:firstLine="709"/>
        <w:jc w:val="both"/>
        <w:rPr>
          <w:sz w:val="28"/>
          <w:szCs w:val="28"/>
        </w:rPr>
      </w:pPr>
      <w:r w:rsidRPr="007D4F18">
        <w:rPr>
          <w:sz w:val="28"/>
          <w:szCs w:val="28"/>
        </w:rPr>
        <w:t>- обеспечение достойной оплаты труда работников учреждений культуры, развитие и сохранение кадрового потенциала учреждений культуры;</w:t>
      </w:r>
    </w:p>
    <w:p w:rsidR="00A04227" w:rsidRPr="007D4F18" w:rsidRDefault="00A04227" w:rsidP="00A04227">
      <w:pPr>
        <w:ind w:firstLine="709"/>
        <w:jc w:val="both"/>
        <w:rPr>
          <w:sz w:val="28"/>
          <w:szCs w:val="28"/>
        </w:rPr>
      </w:pPr>
      <w:r w:rsidRPr="007D4F18">
        <w:rPr>
          <w:sz w:val="28"/>
          <w:szCs w:val="28"/>
        </w:rPr>
        <w:t>- обеспечение доступности к культурному продукту.</w:t>
      </w:r>
    </w:p>
    <w:p w:rsidR="00A04227" w:rsidRPr="007D4F18" w:rsidRDefault="00A04227" w:rsidP="00A04227">
      <w:pPr>
        <w:ind w:firstLine="567"/>
        <w:jc w:val="both"/>
        <w:rPr>
          <w:sz w:val="28"/>
          <w:szCs w:val="28"/>
        </w:rPr>
      </w:pPr>
      <w:r w:rsidRPr="007D4F18">
        <w:rPr>
          <w:sz w:val="28"/>
          <w:szCs w:val="28"/>
        </w:rPr>
        <w:t xml:space="preserve">За счет дополнительно выделенных бюджетных ассигнований из областного бюджета будет продолжено поэтапное повышение средней заработной платы работников учреждений сферы культуры. </w:t>
      </w:r>
    </w:p>
    <w:p w:rsidR="00A04227" w:rsidRPr="007D4F18" w:rsidRDefault="00A04227" w:rsidP="00A04227">
      <w:pPr>
        <w:jc w:val="both"/>
        <w:rPr>
          <w:b/>
          <w:bCs/>
          <w:sz w:val="28"/>
          <w:szCs w:val="28"/>
        </w:rPr>
      </w:pPr>
      <w:r w:rsidRPr="007D4F18">
        <w:rPr>
          <w:sz w:val="28"/>
          <w:szCs w:val="28"/>
        </w:rPr>
        <w:lastRenderedPageBreak/>
        <w:t>Более активное привлечение внебюджетных источников, должно способствовать повышение финансовой самостоятельности учреждений культуры, повышению качества и расширению спектра оказываемых услуг</w:t>
      </w:r>
    </w:p>
    <w:p w:rsidR="00A04227" w:rsidRPr="007D4F18" w:rsidRDefault="00A04227" w:rsidP="00A04227">
      <w:pPr>
        <w:shd w:val="clear" w:color="auto" w:fill="FFFFFF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Учреждения культуры МКУ</w:t>
      </w:r>
      <w:r w:rsidRPr="007D4F1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КСЦ поселка Старая </w:t>
      </w:r>
      <w:proofErr w:type="gramStart"/>
      <w:r>
        <w:rPr>
          <w:sz w:val="28"/>
          <w:szCs w:val="28"/>
        </w:rPr>
        <w:t>Торопа»</w:t>
      </w:r>
      <w:r w:rsidRPr="007D4F18">
        <w:rPr>
          <w:sz w:val="28"/>
          <w:szCs w:val="28"/>
        </w:rPr>
        <w:t xml:space="preserve">  используют</w:t>
      </w:r>
      <w:proofErr w:type="gramEnd"/>
      <w:r w:rsidRPr="007D4F18">
        <w:rPr>
          <w:sz w:val="28"/>
          <w:szCs w:val="28"/>
        </w:rPr>
        <w:t xml:space="preserve"> все возможности  для создания условий для  нравственного, эстетического, социального, физического развития детей, подростков и молодежи, организации досуга и отдыха для всех категорий населения по месту их жительства, развития и поддержки самодеятельного художественного творчества, творческой инициативы.</w:t>
      </w:r>
    </w:p>
    <w:p w:rsidR="00A04227" w:rsidRPr="00876578" w:rsidRDefault="00A04227" w:rsidP="00A04227">
      <w:pPr>
        <w:jc w:val="both"/>
        <w:rPr>
          <w:b/>
          <w:bCs/>
          <w:sz w:val="28"/>
          <w:szCs w:val="28"/>
        </w:rPr>
      </w:pPr>
    </w:p>
    <w:p w:rsidR="00A04227" w:rsidRPr="00AF4B0C" w:rsidRDefault="00A04227" w:rsidP="00A04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9 </w:t>
      </w:r>
      <w:proofErr w:type="gramStart"/>
      <w:r>
        <w:rPr>
          <w:sz w:val="28"/>
          <w:szCs w:val="28"/>
        </w:rPr>
        <w:t>месяцев  2018</w:t>
      </w:r>
      <w:proofErr w:type="gramEnd"/>
      <w:r w:rsidRPr="00AF4B0C">
        <w:rPr>
          <w:sz w:val="28"/>
          <w:szCs w:val="28"/>
        </w:rPr>
        <w:t xml:space="preserve"> года были организованы и проведены:</w:t>
      </w:r>
    </w:p>
    <w:p w:rsidR="00A04227" w:rsidRPr="00037B20" w:rsidRDefault="00A04227" w:rsidP="00A04227">
      <w:pPr>
        <w:numPr>
          <w:ilvl w:val="0"/>
          <w:numId w:val="1"/>
        </w:numPr>
        <w:jc w:val="both"/>
        <w:rPr>
          <w:sz w:val="28"/>
          <w:szCs w:val="28"/>
        </w:rPr>
      </w:pPr>
      <w:r w:rsidRPr="00AF4B0C">
        <w:rPr>
          <w:sz w:val="28"/>
          <w:szCs w:val="28"/>
        </w:rPr>
        <w:t xml:space="preserve">8 Марта </w:t>
      </w:r>
    </w:p>
    <w:p w:rsidR="00A04227" w:rsidRPr="00AF4B0C" w:rsidRDefault="00A04227" w:rsidP="00A04227">
      <w:pPr>
        <w:numPr>
          <w:ilvl w:val="0"/>
          <w:numId w:val="1"/>
        </w:numPr>
        <w:jc w:val="both"/>
        <w:rPr>
          <w:sz w:val="28"/>
          <w:szCs w:val="28"/>
        </w:rPr>
      </w:pPr>
      <w:r w:rsidRPr="00AF4B0C">
        <w:rPr>
          <w:sz w:val="28"/>
          <w:szCs w:val="28"/>
        </w:rPr>
        <w:t xml:space="preserve">Масленица </w:t>
      </w:r>
    </w:p>
    <w:p w:rsidR="00A04227" w:rsidRPr="00AF4B0C" w:rsidRDefault="00A04227" w:rsidP="00A04227">
      <w:pPr>
        <w:numPr>
          <w:ilvl w:val="0"/>
          <w:numId w:val="1"/>
        </w:numPr>
        <w:jc w:val="both"/>
        <w:rPr>
          <w:sz w:val="28"/>
          <w:szCs w:val="28"/>
        </w:rPr>
      </w:pPr>
      <w:r w:rsidRPr="00AF4B0C">
        <w:rPr>
          <w:sz w:val="28"/>
          <w:szCs w:val="28"/>
        </w:rPr>
        <w:t xml:space="preserve">День Победы </w:t>
      </w:r>
    </w:p>
    <w:p w:rsidR="00A04227" w:rsidRPr="00AF4B0C" w:rsidRDefault="00A04227" w:rsidP="00A04227">
      <w:pPr>
        <w:numPr>
          <w:ilvl w:val="0"/>
          <w:numId w:val="1"/>
        </w:numPr>
        <w:jc w:val="both"/>
        <w:rPr>
          <w:sz w:val="28"/>
          <w:szCs w:val="28"/>
        </w:rPr>
      </w:pPr>
      <w:r w:rsidRPr="00AF4B0C">
        <w:rPr>
          <w:sz w:val="28"/>
          <w:szCs w:val="28"/>
        </w:rPr>
        <w:t>День молодежи</w:t>
      </w:r>
    </w:p>
    <w:p w:rsidR="00A04227" w:rsidRDefault="00A04227" w:rsidP="00A04227">
      <w:pPr>
        <w:numPr>
          <w:ilvl w:val="0"/>
          <w:numId w:val="1"/>
        </w:numPr>
        <w:jc w:val="both"/>
        <w:rPr>
          <w:sz w:val="28"/>
          <w:szCs w:val="28"/>
        </w:rPr>
      </w:pPr>
      <w:r w:rsidRPr="00AF4B0C">
        <w:rPr>
          <w:sz w:val="28"/>
          <w:szCs w:val="28"/>
        </w:rPr>
        <w:t xml:space="preserve">День поселка </w:t>
      </w:r>
    </w:p>
    <w:p w:rsidR="00A04227" w:rsidRDefault="00A04227" w:rsidP="00A042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пожилого человека</w:t>
      </w:r>
    </w:p>
    <w:p w:rsidR="00A04227" w:rsidRPr="00AF4B0C" w:rsidRDefault="00A04227" w:rsidP="00A042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Новогодние гуляния</w:t>
      </w:r>
    </w:p>
    <w:p w:rsidR="00A04227" w:rsidRPr="00AF4B0C" w:rsidRDefault="00A04227" w:rsidP="00A04227">
      <w:pPr>
        <w:jc w:val="both"/>
        <w:rPr>
          <w:sz w:val="28"/>
          <w:szCs w:val="28"/>
        </w:rPr>
      </w:pPr>
      <w:r w:rsidRPr="00AF4B0C">
        <w:rPr>
          <w:sz w:val="28"/>
          <w:szCs w:val="28"/>
        </w:rPr>
        <w:t xml:space="preserve"> </w:t>
      </w:r>
      <w:proofErr w:type="gramStart"/>
      <w:r w:rsidRPr="00AF4B0C">
        <w:rPr>
          <w:sz w:val="28"/>
          <w:szCs w:val="28"/>
        </w:rPr>
        <w:t>На  содержание</w:t>
      </w:r>
      <w:proofErr w:type="gramEnd"/>
      <w:r w:rsidRPr="00AF4B0C">
        <w:rPr>
          <w:sz w:val="28"/>
          <w:szCs w:val="28"/>
        </w:rPr>
        <w:t xml:space="preserve"> Дома культуры и библиотеки в бюджете поселения предусмо</w:t>
      </w:r>
      <w:r>
        <w:rPr>
          <w:sz w:val="28"/>
          <w:szCs w:val="28"/>
        </w:rPr>
        <w:t>трены средства в объёме на  2018 год – 711,6</w:t>
      </w:r>
      <w:r w:rsidRPr="00AF4B0C"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б., исполнение за 9 месяцев 2018 года составляет 603,4</w:t>
      </w:r>
      <w:r w:rsidRPr="00AF4B0C">
        <w:rPr>
          <w:sz w:val="28"/>
          <w:szCs w:val="28"/>
        </w:rPr>
        <w:t xml:space="preserve"> тыс. руб. </w:t>
      </w:r>
    </w:p>
    <w:p w:rsidR="00A04227" w:rsidRPr="00AF4B0C" w:rsidRDefault="00A04227" w:rsidP="00A04227">
      <w:pPr>
        <w:jc w:val="center"/>
        <w:rPr>
          <w:b/>
          <w:bCs/>
          <w:sz w:val="28"/>
          <w:szCs w:val="28"/>
          <w:u w:val="single"/>
        </w:r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5401C9">
        <w:rPr>
          <w:b/>
          <w:bCs/>
          <w:sz w:val="28"/>
          <w:szCs w:val="28"/>
        </w:rPr>
        <w:t>Муниципальная служба и местное самоуправление</w:t>
      </w:r>
    </w:p>
    <w:p w:rsidR="00A04227" w:rsidRPr="005401C9" w:rsidRDefault="00A04227" w:rsidP="00A04227">
      <w:pPr>
        <w:jc w:val="center"/>
        <w:rPr>
          <w:b/>
          <w:bCs/>
          <w:sz w:val="28"/>
          <w:szCs w:val="28"/>
        </w:rPr>
      </w:pPr>
    </w:p>
    <w:p w:rsidR="00A04227" w:rsidRPr="00AF4B0C" w:rsidRDefault="00A04227" w:rsidP="00A04227">
      <w:pPr>
        <w:ind w:firstLine="708"/>
        <w:jc w:val="both"/>
        <w:rPr>
          <w:sz w:val="28"/>
          <w:szCs w:val="28"/>
        </w:rPr>
      </w:pPr>
      <w:r w:rsidRPr="00AF4B0C">
        <w:rPr>
          <w:sz w:val="28"/>
          <w:szCs w:val="28"/>
        </w:rPr>
        <w:t>Ежедневно администрацией поселения ведетс</w:t>
      </w:r>
      <w:r>
        <w:rPr>
          <w:sz w:val="28"/>
          <w:szCs w:val="28"/>
        </w:rPr>
        <w:t>я работа с обращениями граждан. Г</w:t>
      </w:r>
      <w:r w:rsidRPr="00AF4B0C">
        <w:rPr>
          <w:sz w:val="28"/>
          <w:szCs w:val="28"/>
        </w:rPr>
        <w:t>раждане обращаются в администрацию по различным вопросам: по вопросам бла</w:t>
      </w:r>
      <w:r>
        <w:rPr>
          <w:sz w:val="28"/>
          <w:szCs w:val="28"/>
        </w:rPr>
        <w:t>гоустройства (вывоз мусора, уличное освещение</w:t>
      </w:r>
      <w:r w:rsidRPr="00AF4B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содержание </w:t>
      </w:r>
      <w:r w:rsidRPr="00AF4B0C">
        <w:rPr>
          <w:sz w:val="28"/>
          <w:szCs w:val="28"/>
        </w:rPr>
        <w:t>дорог), по поводу выдачи справок, оформления документов на получен</w:t>
      </w:r>
      <w:r>
        <w:rPr>
          <w:sz w:val="28"/>
          <w:szCs w:val="28"/>
        </w:rPr>
        <w:t>ие субсидии. За   9 месяцев 2018</w:t>
      </w:r>
      <w:r w:rsidRPr="00AF4B0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произведено 85</w:t>
      </w:r>
      <w:r w:rsidRPr="00AF4B0C">
        <w:rPr>
          <w:sz w:val="28"/>
          <w:szCs w:val="28"/>
        </w:rPr>
        <w:t xml:space="preserve"> нотариальных действия, таких как выдача доверенностей, заверение завещания, заверение подписи.</w:t>
      </w:r>
    </w:p>
    <w:p w:rsidR="00A04227" w:rsidRPr="00AF4B0C" w:rsidRDefault="00A04227" w:rsidP="00A04227">
      <w:pPr>
        <w:rPr>
          <w:sz w:val="28"/>
          <w:szCs w:val="28"/>
        </w:rPr>
      </w:pPr>
      <w:r>
        <w:rPr>
          <w:sz w:val="28"/>
          <w:szCs w:val="28"/>
        </w:rPr>
        <w:t>За 9 месяцев 2018</w:t>
      </w:r>
      <w:r w:rsidRPr="00AF4B0C">
        <w:rPr>
          <w:sz w:val="28"/>
          <w:szCs w:val="28"/>
        </w:rPr>
        <w:t xml:space="preserve"> года администрацией поселения принято 35 письменных</w:t>
      </w:r>
      <w:r>
        <w:rPr>
          <w:sz w:val="28"/>
          <w:szCs w:val="28"/>
        </w:rPr>
        <w:t xml:space="preserve"> обращений, проведено 20 сходов граждан, состоялось 15</w:t>
      </w:r>
      <w:r w:rsidRPr="00AF4B0C">
        <w:rPr>
          <w:sz w:val="28"/>
          <w:szCs w:val="28"/>
        </w:rPr>
        <w:t xml:space="preserve"> собраний </w:t>
      </w:r>
      <w:r>
        <w:rPr>
          <w:sz w:val="28"/>
          <w:szCs w:val="28"/>
        </w:rPr>
        <w:t>депутатов, на которых принято 68 решений</w:t>
      </w:r>
      <w:r w:rsidRPr="00AF4B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57DA">
        <w:rPr>
          <w:sz w:val="28"/>
          <w:szCs w:val="28"/>
        </w:rPr>
        <w:t>По всем поступившим обращениям даны ответы</w:t>
      </w:r>
      <w:r>
        <w:rPr>
          <w:sz w:val="28"/>
          <w:szCs w:val="28"/>
        </w:rPr>
        <w:t xml:space="preserve"> в установленные законом сроки.</w:t>
      </w:r>
    </w:p>
    <w:p w:rsidR="00A04227" w:rsidRPr="00AF4B0C" w:rsidRDefault="00A04227" w:rsidP="00A04227">
      <w:pPr>
        <w:ind w:firstLine="708"/>
        <w:jc w:val="both"/>
        <w:rPr>
          <w:sz w:val="28"/>
          <w:szCs w:val="28"/>
        </w:rPr>
      </w:pPr>
      <w:r w:rsidRPr="00AF4B0C">
        <w:rPr>
          <w:sz w:val="28"/>
          <w:szCs w:val="28"/>
        </w:rPr>
        <w:t>Администрации городского по</w:t>
      </w:r>
      <w:r>
        <w:rPr>
          <w:sz w:val="28"/>
          <w:szCs w:val="28"/>
        </w:rPr>
        <w:t>селения в ходе работы издано 181 постановление, 338</w:t>
      </w:r>
      <w:r w:rsidRPr="00AF4B0C">
        <w:rPr>
          <w:sz w:val="28"/>
          <w:szCs w:val="28"/>
        </w:rPr>
        <w:t>распоряжений.</w:t>
      </w:r>
    </w:p>
    <w:p w:rsidR="00A04227" w:rsidRPr="00AF4B0C" w:rsidRDefault="00A04227" w:rsidP="00A04227">
      <w:pPr>
        <w:ind w:firstLine="708"/>
        <w:jc w:val="both"/>
        <w:rPr>
          <w:sz w:val="28"/>
          <w:szCs w:val="28"/>
        </w:rPr>
      </w:pPr>
      <w:r w:rsidRPr="00AF4B0C">
        <w:rPr>
          <w:sz w:val="28"/>
          <w:szCs w:val="28"/>
        </w:rPr>
        <w:t>Администрацией поселения принимаются все меры для решения поставленных задач, для решения основных вопросов жизнеобеспечения жителей нашего поселения. Все работы были и будут направлены на улучшение качества жизни нашего поселения.</w:t>
      </w:r>
    </w:p>
    <w:p w:rsidR="00A04227" w:rsidRPr="00AF4B0C" w:rsidRDefault="00A04227" w:rsidP="00A042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период</w:t>
      </w:r>
      <w:proofErr w:type="gramEnd"/>
      <w:r>
        <w:rPr>
          <w:sz w:val="28"/>
          <w:szCs w:val="28"/>
        </w:rPr>
        <w:t xml:space="preserve"> за 9 месяцев  2018 года 6</w:t>
      </w:r>
      <w:r w:rsidRPr="00AF4B0C">
        <w:rPr>
          <w:sz w:val="28"/>
          <w:szCs w:val="28"/>
        </w:rPr>
        <w:t xml:space="preserve"> человек призван</w:t>
      </w:r>
      <w:r>
        <w:rPr>
          <w:sz w:val="28"/>
          <w:szCs w:val="28"/>
        </w:rPr>
        <w:t>ы  в ряды  Российской  Армии, 9</w:t>
      </w:r>
      <w:r w:rsidRPr="00AF4B0C">
        <w:rPr>
          <w:sz w:val="28"/>
          <w:szCs w:val="28"/>
        </w:rPr>
        <w:t xml:space="preserve"> человек  предоставлена  отсрочка по учебе,</w:t>
      </w:r>
      <w:r>
        <w:rPr>
          <w:sz w:val="28"/>
          <w:szCs w:val="28"/>
        </w:rPr>
        <w:t>2</w:t>
      </w:r>
      <w:r w:rsidRPr="00AF4B0C">
        <w:rPr>
          <w:sz w:val="28"/>
          <w:szCs w:val="28"/>
        </w:rPr>
        <w:t xml:space="preserve"> человека  списаны  в запас по состоянию  здоровья. По состоянию на</w:t>
      </w:r>
      <w:r>
        <w:rPr>
          <w:sz w:val="28"/>
          <w:szCs w:val="28"/>
        </w:rPr>
        <w:t xml:space="preserve"> 01 октября 2018</w:t>
      </w:r>
      <w:r w:rsidRPr="00AF4B0C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на </w:t>
      </w:r>
      <w:r>
        <w:rPr>
          <w:sz w:val="28"/>
          <w:szCs w:val="28"/>
        </w:rPr>
        <w:lastRenderedPageBreak/>
        <w:t xml:space="preserve">воинском учете состоит 444 человека,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408 человек – в запасе, 36</w:t>
      </w:r>
      <w:r w:rsidRPr="00AF4B0C">
        <w:rPr>
          <w:sz w:val="28"/>
          <w:szCs w:val="28"/>
        </w:rPr>
        <w:t xml:space="preserve"> человек - подлежат призыву на воинскую службу.</w:t>
      </w:r>
    </w:p>
    <w:p w:rsidR="00A04227" w:rsidRPr="00CB57DA" w:rsidRDefault="00A04227" w:rsidP="00A04227">
      <w:pPr>
        <w:jc w:val="both"/>
        <w:rPr>
          <w:sz w:val="28"/>
          <w:szCs w:val="28"/>
        </w:rPr>
      </w:pPr>
      <w:r w:rsidRPr="00E50BF8">
        <w:rPr>
          <w:sz w:val="28"/>
          <w:szCs w:val="28"/>
        </w:rPr>
        <w:t xml:space="preserve">Зарегистрировано исходящих документов - 328, входящих - </w:t>
      </w:r>
      <w:r>
        <w:rPr>
          <w:sz w:val="28"/>
          <w:szCs w:val="28"/>
        </w:rPr>
        <w:t xml:space="preserve">231, выдано 1212 справок. </w:t>
      </w:r>
      <w:r w:rsidRPr="00CB57DA">
        <w:rPr>
          <w:sz w:val="28"/>
          <w:szCs w:val="28"/>
        </w:rPr>
        <w:t xml:space="preserve">Администрация обеспечивает сохранность архивных документов, ведёт учёт избирателей, проживающих на территории поселения, содействует работе участковой комиссии при проведении выборов, помогает </w:t>
      </w:r>
      <w:proofErr w:type="gramStart"/>
      <w:r w:rsidRPr="00CB57DA">
        <w:rPr>
          <w:sz w:val="28"/>
          <w:szCs w:val="28"/>
        </w:rPr>
        <w:t xml:space="preserve">в  </w:t>
      </w:r>
      <w:r>
        <w:rPr>
          <w:sz w:val="28"/>
          <w:szCs w:val="28"/>
        </w:rPr>
        <w:t>проведении</w:t>
      </w:r>
      <w:proofErr w:type="gramEnd"/>
      <w:r w:rsidRPr="00CB57DA">
        <w:rPr>
          <w:sz w:val="28"/>
          <w:szCs w:val="28"/>
        </w:rPr>
        <w:t xml:space="preserve"> переписи</w:t>
      </w:r>
      <w:r>
        <w:rPr>
          <w:sz w:val="28"/>
          <w:szCs w:val="28"/>
        </w:rPr>
        <w:t xml:space="preserve"> населения и </w:t>
      </w:r>
      <w:r w:rsidRPr="00CB57DA">
        <w:rPr>
          <w:sz w:val="28"/>
          <w:szCs w:val="28"/>
        </w:rPr>
        <w:t>в оформлении документов на недвижимость.</w:t>
      </w:r>
    </w:p>
    <w:p w:rsidR="00A04227" w:rsidRPr="00CB57DA" w:rsidRDefault="00A04227" w:rsidP="00A04227">
      <w:pPr>
        <w:ind w:firstLine="708"/>
        <w:jc w:val="both"/>
        <w:rPr>
          <w:sz w:val="28"/>
          <w:szCs w:val="28"/>
        </w:r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5401C9">
        <w:rPr>
          <w:b/>
          <w:bCs/>
          <w:sz w:val="28"/>
          <w:szCs w:val="28"/>
        </w:rPr>
        <w:t>Образование</w:t>
      </w:r>
    </w:p>
    <w:p w:rsidR="00A04227" w:rsidRPr="005401C9" w:rsidRDefault="00A04227" w:rsidP="00A04227">
      <w:pPr>
        <w:jc w:val="center"/>
        <w:rPr>
          <w:b/>
          <w:bCs/>
          <w:sz w:val="28"/>
          <w:szCs w:val="28"/>
        </w:rPr>
      </w:pPr>
    </w:p>
    <w:p w:rsidR="00A04227" w:rsidRPr="00AF4B0C" w:rsidRDefault="00A04227" w:rsidP="00A04227">
      <w:pPr>
        <w:ind w:firstLine="720"/>
        <w:jc w:val="both"/>
        <w:rPr>
          <w:sz w:val="28"/>
          <w:szCs w:val="28"/>
        </w:rPr>
      </w:pPr>
      <w:r w:rsidRPr="00AF4B0C">
        <w:rPr>
          <w:sz w:val="28"/>
          <w:szCs w:val="28"/>
        </w:rPr>
        <w:t>На территории поселения функционирует 2 образовательных учреждения. Из общего количества муниципальных образовательных учреждений:</w:t>
      </w:r>
    </w:p>
    <w:p w:rsidR="00A04227" w:rsidRPr="00AF4B0C" w:rsidRDefault="00A04227" w:rsidP="00A04227">
      <w:pPr>
        <w:ind w:firstLine="720"/>
        <w:jc w:val="both"/>
        <w:rPr>
          <w:sz w:val="28"/>
          <w:szCs w:val="28"/>
        </w:rPr>
      </w:pPr>
      <w:r w:rsidRPr="00AF4B0C">
        <w:rPr>
          <w:sz w:val="28"/>
          <w:szCs w:val="28"/>
        </w:rPr>
        <w:t>- 1средняя общеобразовательная школа;</w:t>
      </w:r>
    </w:p>
    <w:p w:rsidR="00A04227" w:rsidRPr="00AF4B0C" w:rsidRDefault="00A04227" w:rsidP="00A04227">
      <w:pPr>
        <w:ind w:firstLine="720"/>
        <w:jc w:val="both"/>
        <w:rPr>
          <w:sz w:val="28"/>
          <w:szCs w:val="28"/>
        </w:rPr>
      </w:pPr>
      <w:r w:rsidRPr="00AF4B0C">
        <w:rPr>
          <w:sz w:val="28"/>
          <w:szCs w:val="28"/>
        </w:rPr>
        <w:t>- 1 учреждение дошкольного образования.</w:t>
      </w:r>
    </w:p>
    <w:p w:rsidR="00A04227" w:rsidRPr="00AF4B0C" w:rsidRDefault="00A04227" w:rsidP="00A04227">
      <w:pPr>
        <w:pStyle w:val="21"/>
        <w:tabs>
          <w:tab w:val="left" w:pos="480"/>
        </w:tabs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AF4B0C">
        <w:rPr>
          <w:sz w:val="28"/>
          <w:szCs w:val="28"/>
        </w:rPr>
        <w:t>В  учреждении</w:t>
      </w:r>
      <w:proofErr w:type="gramEnd"/>
      <w:r w:rsidRPr="00AF4B0C">
        <w:rPr>
          <w:sz w:val="28"/>
          <w:szCs w:val="28"/>
        </w:rPr>
        <w:t xml:space="preserve"> дошкольного образования воспитывается</w:t>
      </w:r>
      <w:r>
        <w:rPr>
          <w:sz w:val="28"/>
          <w:szCs w:val="28"/>
        </w:rPr>
        <w:t xml:space="preserve"> 70 детей. </w:t>
      </w:r>
      <w:proofErr w:type="gramStart"/>
      <w:r>
        <w:rPr>
          <w:sz w:val="28"/>
          <w:szCs w:val="28"/>
        </w:rPr>
        <w:t>Школу  посещает</w:t>
      </w:r>
      <w:proofErr w:type="gramEnd"/>
      <w:r>
        <w:rPr>
          <w:sz w:val="28"/>
          <w:szCs w:val="28"/>
        </w:rPr>
        <w:t xml:space="preserve"> 244 ребенка</w:t>
      </w:r>
      <w:r w:rsidRPr="00AF4B0C">
        <w:rPr>
          <w:sz w:val="28"/>
          <w:szCs w:val="28"/>
        </w:rPr>
        <w:t>.</w:t>
      </w:r>
    </w:p>
    <w:p w:rsidR="00A04227" w:rsidRPr="00AF4B0C" w:rsidRDefault="00A04227" w:rsidP="00A04227">
      <w:pPr>
        <w:ind w:firstLine="720"/>
        <w:jc w:val="both"/>
        <w:rPr>
          <w:sz w:val="28"/>
          <w:szCs w:val="28"/>
        </w:rPr>
      </w:pPr>
      <w:r w:rsidRPr="00AF4B0C">
        <w:rPr>
          <w:sz w:val="28"/>
          <w:szCs w:val="28"/>
        </w:rPr>
        <w:t>В целях обеспечения общедосту</w:t>
      </w:r>
      <w:r>
        <w:rPr>
          <w:sz w:val="28"/>
          <w:szCs w:val="28"/>
        </w:rPr>
        <w:t>пности общего образования в 2017/2018 и в 2018/2019</w:t>
      </w:r>
      <w:r w:rsidRPr="00AF4B0C">
        <w:rPr>
          <w:sz w:val="28"/>
          <w:szCs w:val="28"/>
        </w:rPr>
        <w:t xml:space="preserve"> учебных годах организован ежедневный подвоз обучающихся из 6 населенных пунктов, не имеющих соответствующих общеобразовательных учреждений. На подвозе задействованы 3 транспортные единицы.</w:t>
      </w:r>
    </w:p>
    <w:p w:rsidR="00A04227" w:rsidRPr="00AF4B0C" w:rsidRDefault="00A04227" w:rsidP="00A04227">
      <w:pPr>
        <w:rPr>
          <w:sz w:val="28"/>
          <w:szCs w:val="28"/>
        </w:rPr>
      </w:pPr>
    </w:p>
    <w:p w:rsidR="00A04227" w:rsidRPr="00AF4B0C" w:rsidRDefault="00A04227" w:rsidP="00A04227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ОЖИДАМЫЕ ИТОГИ ЗА 2018</w:t>
      </w:r>
      <w:r w:rsidRPr="00AF4B0C">
        <w:rPr>
          <w:b/>
          <w:bCs/>
          <w:sz w:val="28"/>
          <w:szCs w:val="28"/>
        </w:rPr>
        <w:t xml:space="preserve"> ГОД</w:t>
      </w:r>
    </w:p>
    <w:p w:rsidR="00A04227" w:rsidRPr="00AF4B0C" w:rsidRDefault="00A04227" w:rsidP="00A04227">
      <w:pPr>
        <w:ind w:firstLine="708"/>
        <w:jc w:val="center"/>
        <w:rPr>
          <w:b/>
          <w:bCs/>
          <w:sz w:val="28"/>
          <w:szCs w:val="28"/>
        </w:rPr>
      </w:pPr>
    </w:p>
    <w:p w:rsidR="00A04227" w:rsidRDefault="00A04227" w:rsidP="00A04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Pr="00AF4B0C">
        <w:rPr>
          <w:sz w:val="28"/>
          <w:szCs w:val="28"/>
        </w:rPr>
        <w:t xml:space="preserve"> году главными задачами является продолжение реализации планов развития городского поселения поселок Старая Торопа. Для успешного</w:t>
      </w:r>
      <w:r>
        <w:rPr>
          <w:sz w:val="28"/>
          <w:szCs w:val="28"/>
        </w:rPr>
        <w:t xml:space="preserve"> решения поставленных задач мы </w:t>
      </w:r>
      <w:r w:rsidRPr="00AF4B0C">
        <w:rPr>
          <w:sz w:val="28"/>
          <w:szCs w:val="28"/>
        </w:rPr>
        <w:t>планируем особое внимание уделить работе над привлечением и увеличением собственных доходов в бюджет поселения. С этой целью запланировано продолжение работ по проведению инвентаризации земель и имущества.</w:t>
      </w:r>
    </w:p>
    <w:p w:rsidR="00A04227" w:rsidRPr="00AF4B0C" w:rsidRDefault="00A04227" w:rsidP="00A04227">
      <w:pPr>
        <w:ind w:firstLine="708"/>
        <w:jc w:val="both"/>
        <w:rPr>
          <w:sz w:val="28"/>
          <w:szCs w:val="28"/>
        </w:r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5401C9">
        <w:rPr>
          <w:b/>
          <w:bCs/>
          <w:sz w:val="28"/>
          <w:szCs w:val="28"/>
        </w:rPr>
        <w:t>Физическая культура и спорт</w:t>
      </w:r>
    </w:p>
    <w:p w:rsidR="00A04227" w:rsidRPr="005401C9" w:rsidRDefault="00A04227" w:rsidP="00A04227">
      <w:pPr>
        <w:jc w:val="both"/>
        <w:rPr>
          <w:b/>
          <w:bCs/>
          <w:sz w:val="28"/>
          <w:szCs w:val="28"/>
        </w:rPr>
      </w:pPr>
    </w:p>
    <w:p w:rsidR="00A04227" w:rsidRPr="00AF4B0C" w:rsidRDefault="00A04227" w:rsidP="00A04227">
      <w:pPr>
        <w:jc w:val="both"/>
        <w:rPr>
          <w:sz w:val="28"/>
          <w:szCs w:val="28"/>
        </w:rPr>
      </w:pPr>
      <w:r w:rsidRPr="00AF4B0C">
        <w:rPr>
          <w:sz w:val="28"/>
          <w:szCs w:val="28"/>
        </w:rPr>
        <w:t>Приоритетным направлением развития физкультуры и спорта в поселении будет создание условий для занятий населения физкультурой и спортом.</w:t>
      </w:r>
    </w:p>
    <w:p w:rsidR="00A04227" w:rsidRDefault="00A04227" w:rsidP="00A04227">
      <w:pPr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Pr="00AF4B0C">
        <w:rPr>
          <w:sz w:val="28"/>
          <w:szCs w:val="28"/>
        </w:rPr>
        <w:t>году в целях развития массовой культуры и спорта в поселении будут проводиться соревнования среди учащихся и молодёжи, соревнования по месту жительства по хоккею, футболу, волейболу, продолжат работу спортивные секции.</w:t>
      </w:r>
    </w:p>
    <w:p w:rsidR="00A04227" w:rsidRDefault="00A04227" w:rsidP="00A04227">
      <w:pPr>
        <w:jc w:val="both"/>
        <w:rPr>
          <w:sz w:val="28"/>
          <w:szCs w:val="28"/>
        </w:rPr>
      </w:pPr>
    </w:p>
    <w:p w:rsidR="00A04227" w:rsidRDefault="00A04227" w:rsidP="00A04227">
      <w:pPr>
        <w:jc w:val="both"/>
        <w:rPr>
          <w:sz w:val="28"/>
          <w:szCs w:val="28"/>
        </w:rPr>
      </w:pPr>
    </w:p>
    <w:p w:rsidR="00A04227" w:rsidRPr="00AF4B0C" w:rsidRDefault="00A04227" w:rsidP="00A04227">
      <w:pPr>
        <w:jc w:val="both"/>
        <w:rPr>
          <w:sz w:val="28"/>
          <w:szCs w:val="28"/>
        </w:r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5401C9">
        <w:rPr>
          <w:b/>
          <w:bCs/>
          <w:sz w:val="28"/>
          <w:szCs w:val="28"/>
        </w:rPr>
        <w:t>Социальная поддержка населения</w:t>
      </w:r>
    </w:p>
    <w:p w:rsidR="00A04227" w:rsidRPr="005401C9" w:rsidRDefault="00A04227" w:rsidP="00A04227">
      <w:pPr>
        <w:jc w:val="both"/>
        <w:rPr>
          <w:b/>
          <w:bCs/>
          <w:sz w:val="28"/>
          <w:szCs w:val="28"/>
        </w:rPr>
      </w:pPr>
    </w:p>
    <w:p w:rsidR="00A04227" w:rsidRPr="00AF4B0C" w:rsidRDefault="00A04227" w:rsidP="00A04227">
      <w:pPr>
        <w:jc w:val="both"/>
        <w:rPr>
          <w:sz w:val="28"/>
          <w:szCs w:val="28"/>
        </w:rPr>
      </w:pPr>
      <w:r w:rsidRPr="00AF4B0C">
        <w:rPr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на:</w:t>
      </w:r>
    </w:p>
    <w:p w:rsidR="00A04227" w:rsidRPr="00AF4B0C" w:rsidRDefault="00A04227" w:rsidP="00A04227">
      <w:pPr>
        <w:jc w:val="both"/>
        <w:rPr>
          <w:sz w:val="28"/>
          <w:szCs w:val="28"/>
        </w:rPr>
      </w:pPr>
      <w:r w:rsidRPr="00AF4B0C">
        <w:rPr>
          <w:sz w:val="28"/>
          <w:szCs w:val="28"/>
        </w:rPr>
        <w:t xml:space="preserve">- оказание адресной помощи малообеспеченным семьям с </w:t>
      </w:r>
      <w:proofErr w:type="gramStart"/>
      <w:r w:rsidRPr="00AF4B0C">
        <w:rPr>
          <w:sz w:val="28"/>
          <w:szCs w:val="28"/>
        </w:rPr>
        <w:t>детьми,  одиноким</w:t>
      </w:r>
      <w:proofErr w:type="gramEnd"/>
      <w:r w:rsidRPr="00AF4B0C">
        <w:rPr>
          <w:sz w:val="28"/>
          <w:szCs w:val="28"/>
        </w:rPr>
        <w:t xml:space="preserve"> престарелым гражданам и инвалидам, участника и инвалидам ВОВ, граждан</w:t>
      </w:r>
      <w:r>
        <w:rPr>
          <w:sz w:val="28"/>
          <w:szCs w:val="28"/>
        </w:rPr>
        <w:t>ам</w:t>
      </w:r>
      <w:r w:rsidRPr="00AF4B0C">
        <w:rPr>
          <w:sz w:val="28"/>
          <w:szCs w:val="28"/>
        </w:rPr>
        <w:t>, находящимся в трудной жизненной ситуации;</w:t>
      </w:r>
    </w:p>
    <w:p w:rsidR="00A04227" w:rsidRPr="00AF4B0C" w:rsidRDefault="00A04227" w:rsidP="00A04227">
      <w:pPr>
        <w:jc w:val="both"/>
        <w:rPr>
          <w:sz w:val="28"/>
          <w:szCs w:val="28"/>
        </w:rPr>
      </w:pPr>
      <w:r w:rsidRPr="00AF4B0C">
        <w:rPr>
          <w:sz w:val="28"/>
          <w:szCs w:val="28"/>
        </w:rPr>
        <w:t>Работа с семьями будет направлена на:</w:t>
      </w:r>
    </w:p>
    <w:p w:rsidR="00A04227" w:rsidRPr="00AF4B0C" w:rsidRDefault="00A04227" w:rsidP="00A04227">
      <w:pPr>
        <w:jc w:val="both"/>
        <w:rPr>
          <w:sz w:val="28"/>
          <w:szCs w:val="28"/>
        </w:rPr>
      </w:pPr>
      <w:r w:rsidRPr="00AF4B0C">
        <w:rPr>
          <w:sz w:val="28"/>
          <w:szCs w:val="28"/>
        </w:rPr>
        <w:t>- формирование здорового образа жизни и профилактику алкоголизма, трудоустройства родителей и занятость детей;</w:t>
      </w:r>
    </w:p>
    <w:p w:rsidR="00A04227" w:rsidRPr="00AF4B0C" w:rsidRDefault="00A04227" w:rsidP="00A04227">
      <w:pPr>
        <w:jc w:val="both"/>
        <w:rPr>
          <w:sz w:val="28"/>
          <w:szCs w:val="28"/>
        </w:rPr>
      </w:pPr>
      <w:r w:rsidRPr="00AF4B0C">
        <w:rPr>
          <w:sz w:val="28"/>
          <w:szCs w:val="28"/>
        </w:rPr>
        <w:t>- оказание социальной и психологической помощи;</w:t>
      </w:r>
    </w:p>
    <w:p w:rsidR="00A04227" w:rsidRPr="00AF4B0C" w:rsidRDefault="00A04227" w:rsidP="00A04227">
      <w:pPr>
        <w:jc w:val="both"/>
        <w:rPr>
          <w:sz w:val="28"/>
          <w:szCs w:val="28"/>
        </w:rPr>
      </w:pPr>
      <w:r w:rsidRPr="00AF4B0C">
        <w:rPr>
          <w:sz w:val="28"/>
          <w:szCs w:val="28"/>
        </w:rPr>
        <w:t>- защиту прав и интересов несовершеннолетних;</w:t>
      </w:r>
    </w:p>
    <w:p w:rsidR="00A04227" w:rsidRDefault="00A04227" w:rsidP="00A0422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4B0C">
        <w:rPr>
          <w:sz w:val="28"/>
          <w:szCs w:val="28"/>
        </w:rPr>
        <w:t>профилактику социального сиротства и безнадзорности несовершеннолетних.</w:t>
      </w:r>
    </w:p>
    <w:p w:rsidR="00A04227" w:rsidRPr="00AF4B0C" w:rsidRDefault="00A04227" w:rsidP="00A04227">
      <w:pPr>
        <w:jc w:val="both"/>
        <w:rPr>
          <w:sz w:val="28"/>
          <w:szCs w:val="28"/>
        </w:rPr>
      </w:pPr>
    </w:p>
    <w:p w:rsidR="00A04227" w:rsidRDefault="00A04227" w:rsidP="00A04227">
      <w:pPr>
        <w:jc w:val="center"/>
        <w:rPr>
          <w:b/>
          <w:bCs/>
          <w:sz w:val="28"/>
          <w:szCs w:val="28"/>
        </w:rPr>
      </w:pPr>
      <w:r w:rsidRPr="005401C9">
        <w:rPr>
          <w:b/>
          <w:bCs/>
          <w:sz w:val="28"/>
          <w:szCs w:val="28"/>
        </w:rPr>
        <w:t>Дорожная деятельность</w:t>
      </w:r>
    </w:p>
    <w:p w:rsidR="00A04227" w:rsidRPr="005401C9" w:rsidRDefault="00A04227" w:rsidP="00A04227">
      <w:pPr>
        <w:jc w:val="both"/>
        <w:rPr>
          <w:b/>
          <w:bCs/>
          <w:sz w:val="28"/>
          <w:szCs w:val="28"/>
        </w:rPr>
      </w:pPr>
    </w:p>
    <w:p w:rsidR="00A04227" w:rsidRPr="00AF4B0C" w:rsidRDefault="00A04227" w:rsidP="00A04227">
      <w:pPr>
        <w:spacing w:line="276" w:lineRule="auto"/>
        <w:jc w:val="both"/>
        <w:rPr>
          <w:sz w:val="28"/>
          <w:szCs w:val="28"/>
        </w:rPr>
      </w:pPr>
      <w:r w:rsidRPr="00AF4B0C">
        <w:rPr>
          <w:sz w:val="28"/>
          <w:szCs w:val="28"/>
        </w:rPr>
        <w:t xml:space="preserve">    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дорог. </w:t>
      </w:r>
    </w:p>
    <w:p w:rsidR="00A04227" w:rsidRDefault="00A04227" w:rsidP="00A04227">
      <w:pPr>
        <w:spacing w:line="276" w:lineRule="auto"/>
        <w:jc w:val="both"/>
        <w:rPr>
          <w:sz w:val="28"/>
          <w:szCs w:val="28"/>
        </w:rPr>
      </w:pPr>
      <w:r w:rsidRPr="00AF4B0C">
        <w:rPr>
          <w:sz w:val="28"/>
          <w:szCs w:val="28"/>
        </w:rPr>
        <w:t xml:space="preserve">     Выполнение этой задачи планируется осуществить путём своевременного выполнения комплекса работ по содержанию, ремонту дорог. </w:t>
      </w:r>
    </w:p>
    <w:p w:rsidR="00A04227" w:rsidRPr="00AF4B0C" w:rsidRDefault="00A04227" w:rsidP="00A04227">
      <w:pPr>
        <w:spacing w:line="276" w:lineRule="auto"/>
        <w:jc w:val="both"/>
        <w:rPr>
          <w:sz w:val="28"/>
          <w:szCs w:val="28"/>
        </w:rPr>
      </w:pPr>
    </w:p>
    <w:p w:rsidR="00A04227" w:rsidRDefault="00A04227" w:rsidP="00A04227">
      <w:pPr>
        <w:spacing w:line="360" w:lineRule="atLeast"/>
        <w:jc w:val="center"/>
        <w:rPr>
          <w:b/>
          <w:bCs/>
          <w:sz w:val="28"/>
          <w:szCs w:val="28"/>
        </w:rPr>
      </w:pPr>
      <w:r w:rsidRPr="005401C9">
        <w:rPr>
          <w:b/>
          <w:bCs/>
          <w:sz w:val="28"/>
          <w:szCs w:val="28"/>
        </w:rPr>
        <w:t>Здравоохранение</w:t>
      </w:r>
    </w:p>
    <w:p w:rsidR="00A04227" w:rsidRPr="005401C9" w:rsidRDefault="00A04227" w:rsidP="00A04227">
      <w:pPr>
        <w:spacing w:line="360" w:lineRule="atLeast"/>
        <w:rPr>
          <w:b/>
          <w:bCs/>
          <w:sz w:val="28"/>
          <w:szCs w:val="28"/>
        </w:rPr>
      </w:pPr>
    </w:p>
    <w:p w:rsidR="00A04227" w:rsidRPr="00AF4B0C" w:rsidRDefault="00A04227" w:rsidP="00A04227">
      <w:pPr>
        <w:ind w:firstLine="709"/>
        <w:jc w:val="both"/>
        <w:rPr>
          <w:sz w:val="28"/>
          <w:szCs w:val="28"/>
        </w:rPr>
      </w:pPr>
      <w:r w:rsidRPr="00AF4B0C">
        <w:rPr>
          <w:sz w:val="28"/>
          <w:szCs w:val="28"/>
        </w:rPr>
        <w:t xml:space="preserve">Повышение доступности, качества и эффективности медицинского обеспечения населения, стабилизация санитарно-эпидемиологической ситуации на </w:t>
      </w:r>
      <w:proofErr w:type="gramStart"/>
      <w:r w:rsidRPr="00AF4B0C">
        <w:rPr>
          <w:sz w:val="28"/>
          <w:szCs w:val="28"/>
        </w:rPr>
        <w:t>территории  городского</w:t>
      </w:r>
      <w:proofErr w:type="gramEnd"/>
      <w:r w:rsidRPr="00AF4B0C">
        <w:rPr>
          <w:sz w:val="28"/>
          <w:szCs w:val="28"/>
        </w:rPr>
        <w:t xml:space="preserve"> поселения -   главная задача отрасли здравоохранения.</w:t>
      </w:r>
    </w:p>
    <w:p w:rsidR="00845958" w:rsidRDefault="00845958"/>
    <w:sectPr w:rsidR="00845958" w:rsidSect="0019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70" w:rsidRDefault="00A0422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12C70" w:rsidRDefault="00A042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60623"/>
    <w:multiLevelType w:val="hybridMultilevel"/>
    <w:tmpl w:val="AF827EFE"/>
    <w:lvl w:ilvl="0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0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F4"/>
    <w:rsid w:val="00845958"/>
    <w:rsid w:val="00A04227"/>
    <w:rsid w:val="00B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F37FD-5DEB-4F2A-8C20-C8FC880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04227"/>
    <w:pPr>
      <w:keepNext/>
      <w:ind w:firstLine="54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0422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042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A04227"/>
    <w:pPr>
      <w:spacing w:line="360" w:lineRule="auto"/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rsid w:val="00A04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04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04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A04227"/>
  </w:style>
  <w:style w:type="paragraph" w:styleId="21">
    <w:name w:val="Body Text 2"/>
    <w:basedOn w:val="a"/>
    <w:link w:val="22"/>
    <w:uiPriority w:val="99"/>
    <w:rsid w:val="00A042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04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A042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4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5">
    <w:name w:val="Стиль Основной текст с отступом + По ширине Первая строка:  125 см"/>
    <w:basedOn w:val="a4"/>
    <w:uiPriority w:val="99"/>
    <w:rsid w:val="00A04227"/>
    <w:pPr>
      <w:spacing w:before="100" w:beforeAutospacing="1" w:after="100" w:afterAutospacing="1" w:line="240" w:lineRule="auto"/>
      <w:ind w:firstLine="709"/>
    </w:pPr>
    <w:rPr>
      <w:sz w:val="28"/>
      <w:szCs w:val="28"/>
    </w:rPr>
  </w:style>
  <w:style w:type="paragraph" w:styleId="aa">
    <w:name w:val="Normal (Web)"/>
    <w:basedOn w:val="a"/>
    <w:uiPriority w:val="99"/>
    <w:rsid w:val="00A04227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A0422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2342</Words>
  <Characters>13353</Characters>
  <Application>Microsoft Office Word</Application>
  <DocSecurity>0</DocSecurity>
  <Lines>111</Lines>
  <Paragraphs>31</Paragraphs>
  <ScaleCrop>false</ScaleCrop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2019-04-03T12:04:00Z</dcterms:created>
  <dcterms:modified xsi:type="dcterms:W3CDTF">2019-04-03T12:04:00Z</dcterms:modified>
</cp:coreProperties>
</file>