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D9" w:rsidRPr="007F1FF4" w:rsidRDefault="00D27AD9" w:rsidP="007F1F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FF4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D27AD9" w:rsidRPr="00F44D30" w:rsidRDefault="00D27AD9" w:rsidP="007F1F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FF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2020годы</w:t>
      </w:r>
      <w:r w:rsidRPr="007F1FF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D27AD9" w:rsidRPr="007F1FF4" w:rsidRDefault="00D27AD9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24.04.2018 г.</w:t>
      </w:r>
    </w:p>
    <w:p w:rsidR="00D27AD9" w:rsidRPr="007F1FF4" w:rsidRDefault="00D27AD9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     Предлагаю внести изменения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2020 годы. </w:t>
      </w:r>
    </w:p>
    <w:p w:rsidR="00D27AD9" w:rsidRDefault="00D27AD9" w:rsidP="007F1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7F1FF4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158,1 тыс. руб. в т.ч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D27AD9" w:rsidRPr="007F1FF4" w:rsidRDefault="00D27AD9" w:rsidP="007F1F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5027C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 1.1. 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158,1 тыс. руб., в т.ч.:</w:t>
      </w:r>
    </w:p>
    <w:p w:rsidR="00D27AD9" w:rsidRPr="007F1FF4" w:rsidRDefault="00D27AD9" w:rsidP="00C7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 xml:space="preserve">   - по мероприятию </w:t>
      </w:r>
      <w:r w:rsidRPr="007F1FF4">
        <w:rPr>
          <w:rFonts w:ascii="Times New Roman" w:hAnsi="Times New Roman" w:cs="Times New Roman"/>
          <w:bCs/>
          <w:sz w:val="28"/>
          <w:szCs w:val="28"/>
        </w:rPr>
        <w:t xml:space="preserve">10.004 " 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бюджета"  </w:t>
      </w:r>
      <w:r w:rsidRPr="007F1FF4">
        <w:rPr>
          <w:rFonts w:ascii="Times New Roman" w:hAnsi="Times New Roman" w:cs="Times New Roman"/>
          <w:sz w:val="28"/>
          <w:szCs w:val="28"/>
        </w:rPr>
        <w:t>в сумме 27,3 тыс.руб.;</w:t>
      </w:r>
    </w:p>
    <w:p w:rsidR="00D27AD9" w:rsidRPr="007F1FF4" w:rsidRDefault="00D27AD9" w:rsidP="005027CE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 по мероприятию 10.005 " 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бюджета" в сумме 2,7 тыс.руб.;</w:t>
      </w:r>
    </w:p>
    <w:p w:rsidR="00D27AD9" w:rsidRPr="007F1FF4" w:rsidRDefault="00D27AD9" w:rsidP="005027CE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 по мероприятию 11.002 " 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бюджета" в сумме 3,1 тыс.руб.;</w:t>
      </w:r>
    </w:p>
    <w:p w:rsidR="00D27AD9" w:rsidRPr="007F1FF4" w:rsidRDefault="00D27AD9" w:rsidP="00C73069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 по мероприятию 11.003 " 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бюджета" в сумме 0,3 тыс.руб.;</w:t>
      </w:r>
    </w:p>
    <w:p w:rsidR="00D27AD9" w:rsidRPr="007F1FF4" w:rsidRDefault="00D27AD9" w:rsidP="00C73069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 по мероприятию 12.002 " 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бюджета" в сумме 46,9 тыс.руб.;</w:t>
      </w:r>
    </w:p>
    <w:p w:rsidR="00D27AD9" w:rsidRPr="007F1FF4" w:rsidRDefault="00D27AD9" w:rsidP="00C73069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 по мероприятию 12.003 " 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бюджета" в сумме 4,7 тыс.руб.;</w:t>
      </w:r>
    </w:p>
    <w:p w:rsidR="00D27AD9" w:rsidRPr="007F1FF4" w:rsidRDefault="00D27AD9" w:rsidP="00C73069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 по мероприятию 13.002 " 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бюджета" в сумме 66,4 тыс.руб.;</w:t>
      </w:r>
    </w:p>
    <w:p w:rsidR="00D27AD9" w:rsidRPr="007F1FF4" w:rsidRDefault="00D27AD9" w:rsidP="005027CE">
      <w:pPr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 по мероприятию  13.003 " 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бюджета" в сумме 6,7 тыс.руб..</w:t>
      </w:r>
    </w:p>
    <w:p w:rsidR="00D27AD9" w:rsidRDefault="00D27AD9" w:rsidP="007F1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b/>
          <w:bCs/>
          <w:sz w:val="28"/>
          <w:szCs w:val="28"/>
        </w:rPr>
        <w:t>Уменьшение</w:t>
      </w:r>
      <w:r w:rsidRPr="007F1FF4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14,4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FF4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7AD9" w:rsidRPr="007F1FF4" w:rsidRDefault="00D27AD9" w:rsidP="007F1F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7F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2.1.Подпрограмма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143,7 тыс. руб., в т.ч.:</w:t>
      </w: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по мероприятию 10.001 «Финансовое обеспечение культурно-досуговой деятельности поселения» в сумме 2,7 тыс.руб.;</w:t>
      </w: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по мероприятию 11.001 «Финансовое обеспечение библиотечной  деятельности в поселении» в сумме 0,3 тыс.руб.;</w:t>
      </w: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по мероприятию  12.001 «Финансовое обеспечение физической культуры и спорта  в поселении» в сумме 4,7 тыс.руб.;</w:t>
      </w: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- по мероприятию 13.001 «Финансовое обеспечение деятельности планово- хозяйственного отдела МКУ « Культурно-спортивный центр поселка Старая Торопа" в сумме 6,7 тыс.руб.</w:t>
      </w:r>
    </w:p>
    <w:p w:rsidR="00D27AD9" w:rsidRPr="007F1FF4" w:rsidRDefault="00D27AD9" w:rsidP="002D1C6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AD9" w:rsidRPr="007F1FF4" w:rsidRDefault="00D27AD9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D27AD9" w:rsidRPr="007F1FF4" w:rsidRDefault="00D27AD9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FF4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Грибалёва О.Л.</w:t>
      </w:r>
    </w:p>
    <w:p w:rsidR="00D27AD9" w:rsidRPr="007F1FF4" w:rsidRDefault="00D27AD9" w:rsidP="00D71FE0">
      <w:pPr>
        <w:rPr>
          <w:sz w:val="28"/>
          <w:szCs w:val="28"/>
        </w:rPr>
      </w:pPr>
      <w:r w:rsidRPr="007F1FF4">
        <w:rPr>
          <w:sz w:val="28"/>
          <w:szCs w:val="28"/>
        </w:rPr>
        <w:t xml:space="preserve"> </w:t>
      </w:r>
    </w:p>
    <w:p w:rsidR="00D27AD9" w:rsidRPr="007F1FF4" w:rsidRDefault="00D27AD9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1D0DAB">
      <w:pPr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1D0DAB">
      <w:pPr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1D0DAB">
      <w:pPr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1D0DAB">
      <w:pPr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1D0DAB">
      <w:pPr>
        <w:rPr>
          <w:rFonts w:ascii="Times New Roman" w:hAnsi="Times New Roman" w:cs="Times New Roman"/>
          <w:sz w:val="28"/>
          <w:szCs w:val="28"/>
        </w:rPr>
      </w:pPr>
    </w:p>
    <w:p w:rsidR="00D27AD9" w:rsidRPr="007F1FF4" w:rsidRDefault="00D27AD9" w:rsidP="001D0DAB">
      <w:pPr>
        <w:rPr>
          <w:rFonts w:ascii="Times New Roman" w:hAnsi="Times New Roman" w:cs="Times New Roman"/>
          <w:sz w:val="28"/>
          <w:szCs w:val="28"/>
        </w:rPr>
      </w:pPr>
    </w:p>
    <w:sectPr w:rsidR="00D27AD9" w:rsidRPr="007F1FF4" w:rsidSect="007F1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">
    <w:nsid w:val="281849F2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E54075"/>
    <w:multiLevelType w:val="multilevel"/>
    <w:tmpl w:val="F3F6C5AC"/>
    <w:lvl w:ilvl="0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7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3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9D6690"/>
    <w:multiLevelType w:val="multilevel"/>
    <w:tmpl w:val="D7F446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732AD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A6C7C"/>
    <w:rsid w:val="001D0DAB"/>
    <w:rsid w:val="001D1D75"/>
    <w:rsid w:val="001F5913"/>
    <w:rsid w:val="00216C71"/>
    <w:rsid w:val="002A6BBB"/>
    <w:rsid w:val="002B6331"/>
    <w:rsid w:val="002D1C6A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77F09"/>
    <w:rsid w:val="00492BD4"/>
    <w:rsid w:val="004C2EFD"/>
    <w:rsid w:val="004E4AE5"/>
    <w:rsid w:val="005027CE"/>
    <w:rsid w:val="00506CFB"/>
    <w:rsid w:val="00514438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62C8F"/>
    <w:rsid w:val="0076398B"/>
    <w:rsid w:val="00782296"/>
    <w:rsid w:val="007A3316"/>
    <w:rsid w:val="007A45C5"/>
    <w:rsid w:val="007C340C"/>
    <w:rsid w:val="007C6BDA"/>
    <w:rsid w:val="007F1FF4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3069"/>
    <w:rsid w:val="00C75FF2"/>
    <w:rsid w:val="00C8155C"/>
    <w:rsid w:val="00CF7DF9"/>
    <w:rsid w:val="00D00DAC"/>
    <w:rsid w:val="00D11A32"/>
    <w:rsid w:val="00D14FE9"/>
    <w:rsid w:val="00D16961"/>
    <w:rsid w:val="00D26EEB"/>
    <w:rsid w:val="00D27AD9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F150E1"/>
    <w:rsid w:val="00F44D30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522</Words>
  <Characters>2980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Admin</cp:lastModifiedBy>
  <cp:revision>33</cp:revision>
  <cp:lastPrinted>2017-04-27T08:32:00Z</cp:lastPrinted>
  <dcterms:created xsi:type="dcterms:W3CDTF">2003-01-01T19:08:00Z</dcterms:created>
  <dcterms:modified xsi:type="dcterms:W3CDTF">2018-05-23T16:17:00Z</dcterms:modified>
</cp:coreProperties>
</file>