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F9" w:rsidRPr="00CA06DF" w:rsidRDefault="00B961F9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61F9" w:rsidRDefault="00B961F9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961F9" w:rsidRDefault="00B961F9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поселок Старая Торопа </w:t>
      </w:r>
    </w:p>
    <w:p w:rsidR="00B961F9" w:rsidRPr="00CA06DF" w:rsidRDefault="00B961F9" w:rsidP="00C24ED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A06DF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B961F9" w:rsidRDefault="00B961F9" w:rsidP="00CA06DF">
      <w:pPr>
        <w:pStyle w:val="NoSpacing"/>
        <w:rPr>
          <w:sz w:val="28"/>
          <w:szCs w:val="28"/>
        </w:rPr>
      </w:pPr>
    </w:p>
    <w:p w:rsidR="00B961F9" w:rsidRPr="00CA06DF" w:rsidRDefault="00B961F9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61F9" w:rsidRDefault="00B961F9" w:rsidP="00CA06DF">
      <w:pPr>
        <w:pStyle w:val="NoSpacing"/>
        <w:rPr>
          <w:sz w:val="28"/>
          <w:szCs w:val="28"/>
        </w:rPr>
      </w:pPr>
    </w:p>
    <w:p w:rsidR="00B961F9" w:rsidRPr="00CA06DF" w:rsidRDefault="00B961F9" w:rsidP="00CA06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A06DF">
        <w:rPr>
          <w:rFonts w:ascii="Times New Roman" w:hAnsi="Times New Roman" w:cs="Times New Roman"/>
          <w:sz w:val="28"/>
          <w:szCs w:val="28"/>
        </w:rPr>
        <w:t xml:space="preserve"> 31.08.</w:t>
      </w:r>
      <w:r>
        <w:rPr>
          <w:rFonts w:ascii="Times New Roman" w:hAnsi="Times New Roman" w:cs="Times New Roman"/>
          <w:sz w:val="28"/>
          <w:szCs w:val="28"/>
        </w:rPr>
        <w:t xml:space="preserve">2017 г                 </w:t>
      </w:r>
      <w:r w:rsidRPr="00C24E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6DF">
        <w:rPr>
          <w:rFonts w:ascii="Times New Roman" w:hAnsi="Times New Roman" w:cs="Times New Roman"/>
          <w:sz w:val="28"/>
          <w:szCs w:val="28"/>
        </w:rPr>
        <w:t xml:space="preserve">  пгт Старая </w:t>
      </w:r>
      <w:r>
        <w:rPr>
          <w:rFonts w:ascii="Times New Roman" w:hAnsi="Times New Roman" w:cs="Times New Roman"/>
          <w:sz w:val="28"/>
          <w:szCs w:val="28"/>
        </w:rPr>
        <w:t>Торопа                     № 129</w:t>
      </w:r>
      <w:r w:rsidRPr="00CA06DF">
        <w:rPr>
          <w:rFonts w:ascii="Times New Roman" w:hAnsi="Times New Roman" w:cs="Times New Roman"/>
          <w:sz w:val="28"/>
          <w:szCs w:val="28"/>
        </w:rPr>
        <w:t>-1</w:t>
      </w:r>
    </w:p>
    <w:p w:rsidR="00B961F9" w:rsidRPr="006B3FD6" w:rsidRDefault="00B961F9" w:rsidP="00BD3C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F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B961F9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B961F9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поселок Старая Торопа Западнодвинского района</w:t>
      </w:r>
    </w:p>
    <w:p w:rsidR="00B961F9" w:rsidRPr="00B12925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 от 31.08.2015г № 138-1 «</w:t>
      </w:r>
      <w:r w:rsidRPr="00B12925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B961F9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 xml:space="preserve">муниципальных программ  городского поселения поселок Старая </w:t>
      </w:r>
    </w:p>
    <w:p w:rsidR="00B961F9" w:rsidRPr="007C2B5A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 xml:space="preserve">Торопа Западнодвинского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25">
        <w:rPr>
          <w:rFonts w:ascii="Times New Roman" w:hAnsi="Times New Roman" w:cs="Times New Roman"/>
          <w:sz w:val="28"/>
          <w:szCs w:val="28"/>
        </w:rPr>
        <w:t>Тверской области»</w:t>
      </w:r>
    </w:p>
    <w:p w:rsidR="00B961F9" w:rsidRPr="006B3FD6" w:rsidRDefault="00B961F9" w:rsidP="00BD3C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F9" w:rsidRPr="006B3FD6" w:rsidRDefault="00B961F9" w:rsidP="00C6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5A">
        <w:rPr>
          <w:rFonts w:ascii="Times New Roman" w:hAnsi="Times New Roman" w:cs="Times New Roman"/>
          <w:sz w:val="28"/>
          <w:szCs w:val="28"/>
        </w:rPr>
        <w:t xml:space="preserve">В целях реализации статьи 179 Бюджетного кодекса Российской Федерации, в соответствии с постановлением администрации городского поселения поселок </w:t>
      </w:r>
      <w:r>
        <w:rPr>
          <w:rFonts w:ascii="Times New Roman" w:hAnsi="Times New Roman" w:cs="Times New Roman"/>
          <w:sz w:val="28"/>
          <w:szCs w:val="28"/>
        </w:rPr>
        <w:t>Старая Торопа от</w:t>
      </w:r>
      <w:r w:rsidRPr="007E1373">
        <w:rPr>
          <w:rFonts w:ascii="Times New Roman" w:hAnsi="Times New Roman" w:cs="Times New Roman"/>
          <w:color w:val="000000"/>
          <w:sz w:val="28"/>
          <w:szCs w:val="28"/>
        </w:rPr>
        <w:t xml:space="preserve"> 02.09.2014 г. № 69/1</w:t>
      </w:r>
      <w:r w:rsidRPr="00A9310B">
        <w:rPr>
          <w:rFonts w:ascii="Times New Roman" w:hAnsi="Times New Roman" w:cs="Times New Roman"/>
          <w:sz w:val="28"/>
          <w:szCs w:val="28"/>
        </w:rPr>
        <w:t xml:space="preserve">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t>Старая Торопа</w:t>
      </w:r>
      <w:r w:rsidRPr="00A9310B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1C9B">
        <w:rPr>
          <w:rFonts w:ascii="Times New Roman" w:hAnsi="Times New Roman"/>
          <w:sz w:val="28"/>
          <w:szCs w:val="28"/>
        </w:rPr>
        <w:t xml:space="preserve">в целях организации составления проекта бюджета администрации городского поселения  </w:t>
      </w:r>
      <w:r>
        <w:rPr>
          <w:rFonts w:ascii="Times New Roman" w:hAnsi="Times New Roman"/>
          <w:sz w:val="28"/>
          <w:szCs w:val="28"/>
        </w:rPr>
        <w:t>поселок Старая Торопа</w:t>
      </w:r>
      <w:r w:rsidRPr="00E71C9B">
        <w:rPr>
          <w:rFonts w:ascii="Times New Roman" w:hAnsi="Times New Roman"/>
          <w:sz w:val="28"/>
          <w:szCs w:val="28"/>
        </w:rPr>
        <w:t xml:space="preserve"> Западнодвинского района Тверской области на 2018 год и на плановый 2019-2020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C9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 поселок Старая Торопа Западнодвинского района Тверской области  </w:t>
      </w:r>
      <w:r w:rsidRPr="006B3FD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B3FD6">
        <w:rPr>
          <w:rFonts w:ascii="Times New Roman" w:hAnsi="Times New Roman" w:cs="Times New Roman"/>
          <w:sz w:val="28"/>
          <w:szCs w:val="28"/>
        </w:rPr>
        <w:t>:</w:t>
      </w:r>
    </w:p>
    <w:p w:rsidR="00B961F9" w:rsidRPr="006B3FD6" w:rsidRDefault="00B961F9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0A03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 в Приложение 1 «П</w:t>
      </w:r>
      <w:r w:rsidRPr="006B3FD6">
        <w:rPr>
          <w:rFonts w:ascii="Times New Roman" w:hAnsi="Times New Roman" w:cs="Times New Roman"/>
          <w:sz w:val="28"/>
          <w:szCs w:val="28"/>
        </w:rPr>
        <w:t xml:space="preserve">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области» к постановлению от 31.08.2015г № 138-1 «Об утверждении перечня </w:t>
      </w:r>
      <w:r w:rsidRPr="00B12925">
        <w:rPr>
          <w:rFonts w:ascii="Times New Roman" w:hAnsi="Times New Roman" w:cs="Times New Roman"/>
          <w:sz w:val="28"/>
          <w:szCs w:val="28"/>
        </w:rPr>
        <w:t xml:space="preserve">муниципальных программ  городского поселения поселок Старая </w:t>
      </w:r>
      <w:r>
        <w:rPr>
          <w:rFonts w:ascii="Times New Roman" w:hAnsi="Times New Roman" w:cs="Times New Roman"/>
          <w:sz w:val="28"/>
          <w:szCs w:val="28"/>
        </w:rPr>
        <w:t xml:space="preserve">Торопа Западнодвинского района </w:t>
      </w:r>
      <w:r w:rsidRPr="00B12925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05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3705D7">
        <w:rPr>
          <w:rFonts w:ascii="Times New Roman" w:hAnsi="Times New Roman" w:cs="Times New Roman"/>
          <w:sz w:val="28"/>
          <w:szCs w:val="28"/>
        </w:rPr>
        <w:t>).</w:t>
      </w:r>
    </w:p>
    <w:p w:rsidR="00B961F9" w:rsidRPr="003705D7" w:rsidRDefault="00B961F9" w:rsidP="003705D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0275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C81696">
        <w:rPr>
          <w:rFonts w:ascii="Times New Roman" w:hAnsi="Times New Roman" w:cs="Times New Roman"/>
          <w:sz w:val="28"/>
          <w:szCs w:val="28"/>
        </w:rPr>
        <w:t xml:space="preserve">Настоящее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C81696">
        <w:rPr>
          <w:rFonts w:ascii="Times New Roman" w:hAnsi="Times New Roman" w:cs="Times New Roman"/>
          <w:sz w:val="28"/>
          <w:szCs w:val="28"/>
        </w:rPr>
        <w:t xml:space="preserve">подписания, подлежит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696">
        <w:rPr>
          <w:rFonts w:ascii="Times New Roman" w:hAnsi="Times New Roman" w:cs="Times New Roman"/>
          <w:sz w:val="28"/>
          <w:szCs w:val="28"/>
        </w:rPr>
        <w:t xml:space="preserve"> обнародованию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69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Западнодвинского района в разделе «Открытые данные поселений</w:t>
      </w:r>
      <w:r>
        <w:rPr>
          <w:rFonts w:ascii="Times New Roman" w:hAnsi="Times New Roman" w:cs="Times New Roman"/>
          <w:sz w:val="28"/>
          <w:szCs w:val="28"/>
        </w:rPr>
        <w:t>. Городское поселение поселок Старая Торопа</w:t>
      </w:r>
      <w:r w:rsidRPr="00C81696">
        <w:rPr>
          <w:rFonts w:ascii="Times New Roman" w:hAnsi="Times New Roman" w:cs="Times New Roman"/>
          <w:sz w:val="28"/>
          <w:szCs w:val="28"/>
        </w:rPr>
        <w:t>».</w:t>
      </w:r>
    </w:p>
    <w:p w:rsidR="00B961F9" w:rsidRPr="00027567" w:rsidRDefault="00B961F9" w:rsidP="00027567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12925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ED5">
        <w:rPr>
          <w:rFonts w:ascii="Times New Roman" w:hAnsi="Times New Roman" w:cs="Times New Roman"/>
          <w:sz w:val="28"/>
          <w:szCs w:val="28"/>
        </w:rPr>
        <w:t>поселения поселок Старая Торопа                                О.Л. Грибалёва</w:t>
      </w:r>
    </w:p>
    <w:p w:rsidR="00B961F9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Pr="00C24ED5" w:rsidRDefault="00B961F9" w:rsidP="00C24ED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F9" w:rsidRDefault="00B961F9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</w:t>
      </w:r>
    </w:p>
    <w:p w:rsidR="00B961F9" w:rsidRDefault="00B961F9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B961F9" w:rsidRDefault="00B961F9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</w:t>
      </w:r>
    </w:p>
    <w:p w:rsidR="00B961F9" w:rsidRPr="006B3FD6" w:rsidRDefault="00B961F9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Pr="006B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31.08.17г №129-1</w:t>
      </w:r>
    </w:p>
    <w:p w:rsidR="00B961F9" w:rsidRPr="006B3FD6" w:rsidRDefault="00B961F9" w:rsidP="00BD3CA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B961F9" w:rsidRPr="006B3FD6" w:rsidRDefault="00B961F9" w:rsidP="000A03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61F9" w:rsidRPr="00E71C9B" w:rsidRDefault="00B961F9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961F9" w:rsidRPr="00E71C9B" w:rsidRDefault="00B961F9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71C9B">
        <w:rPr>
          <w:rFonts w:ascii="Times New Roman" w:hAnsi="Times New Roman" w:cs="Times New Roman"/>
          <w:b/>
          <w:bCs/>
          <w:sz w:val="28"/>
          <w:szCs w:val="28"/>
        </w:rPr>
        <w:t>униципальных программ городского поселения поселок Старая Торопа</w:t>
      </w:r>
    </w:p>
    <w:p w:rsidR="00B961F9" w:rsidRPr="00E71C9B" w:rsidRDefault="00B961F9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B961F9" w:rsidRPr="006B3FD6" w:rsidRDefault="00B961F9" w:rsidP="00F51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961F9" w:rsidRPr="006B3FD6" w:rsidRDefault="00B961F9" w:rsidP="00F51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27"/>
        <w:gridCol w:w="1559"/>
        <w:gridCol w:w="2410"/>
        <w:gridCol w:w="1630"/>
        <w:gridCol w:w="212"/>
        <w:gridCol w:w="1418"/>
      </w:tblGrid>
      <w:tr w:rsidR="00B961F9" w:rsidRPr="000A03E7">
        <w:tc>
          <w:tcPr>
            <w:tcW w:w="675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7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(администратор) муниципальной программы</w:t>
            </w:r>
          </w:p>
        </w:tc>
        <w:tc>
          <w:tcPr>
            <w:tcW w:w="2410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1842" w:type="dxa"/>
            <w:gridSpan w:val="2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1418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муниципальной программы расходов на содержание которого предусмотрены в рамках муниципальной программы</w:t>
            </w:r>
          </w:p>
        </w:tc>
      </w:tr>
      <w:tr w:rsidR="00B961F9" w:rsidRPr="000A03E7">
        <w:tc>
          <w:tcPr>
            <w:tcW w:w="10031" w:type="dxa"/>
            <w:gridSpan w:val="7"/>
          </w:tcPr>
          <w:p w:rsidR="00B961F9" w:rsidRPr="000A03E7" w:rsidRDefault="00B961F9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F9" w:rsidRPr="000A03E7" w:rsidRDefault="00B961F9" w:rsidP="00F16DC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Эффективное   управление</w:t>
            </w:r>
          </w:p>
          <w:p w:rsidR="00B961F9" w:rsidRPr="000A03E7" w:rsidRDefault="00B961F9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F9" w:rsidRPr="000A03E7">
        <w:tc>
          <w:tcPr>
            <w:tcW w:w="675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B961F9" w:rsidRPr="000A03E7" w:rsidRDefault="00B961F9" w:rsidP="00CA06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поселок Старая Торопа Западнодвинского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на 2016 -2020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 поселок Старая Торопа  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gridSpan w:val="2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</w:tr>
      <w:tr w:rsidR="00B961F9" w:rsidRPr="000A03E7">
        <w:tc>
          <w:tcPr>
            <w:tcW w:w="10031" w:type="dxa"/>
            <w:gridSpan w:val="7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F9" w:rsidRPr="000A03E7" w:rsidRDefault="00B961F9" w:rsidP="00F16DC7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F9" w:rsidRPr="000A03E7" w:rsidRDefault="00B961F9" w:rsidP="00F16DC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экономического потенциала, развитие и сохранение инфраструктуры поселения</w:t>
            </w:r>
          </w:p>
          <w:p w:rsidR="00B961F9" w:rsidRPr="000A03E7" w:rsidRDefault="00B961F9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F9" w:rsidRPr="000A03E7">
        <w:tc>
          <w:tcPr>
            <w:tcW w:w="675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B961F9" w:rsidRPr="000A03E7" w:rsidRDefault="00B961F9" w:rsidP="00057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хозяйства в городском поселении   поселок Старая Торопа Западнодвинского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Тверской области  на 2016-2020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 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поселок Старая Торопа Западнодвинского района Тверской области</w:t>
            </w:r>
          </w:p>
        </w:tc>
        <w:tc>
          <w:tcPr>
            <w:tcW w:w="2410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gridSpan w:val="2"/>
          </w:tcPr>
          <w:p w:rsidR="00B961F9" w:rsidRPr="000A03E7" w:rsidRDefault="00B961F9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1F9" w:rsidRPr="000A03E7" w:rsidRDefault="00B961F9" w:rsidP="00F517D2">
      <w:pPr>
        <w:pStyle w:val="NoSpacing"/>
        <w:jc w:val="center"/>
        <w:rPr>
          <w:sz w:val="24"/>
          <w:szCs w:val="24"/>
        </w:rPr>
      </w:pPr>
    </w:p>
    <w:sectPr w:rsidR="00B961F9" w:rsidRPr="000A03E7" w:rsidSect="00C24ED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F9" w:rsidRDefault="00B961F9">
      <w:r>
        <w:separator/>
      </w:r>
    </w:p>
  </w:endnote>
  <w:endnote w:type="continuationSeparator" w:id="1">
    <w:p w:rsidR="00B961F9" w:rsidRDefault="00B9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F9" w:rsidRDefault="00B961F9">
      <w:r>
        <w:separator/>
      </w:r>
    </w:p>
  </w:footnote>
  <w:footnote w:type="continuationSeparator" w:id="1">
    <w:p w:rsidR="00B961F9" w:rsidRDefault="00B9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F9" w:rsidRDefault="00B961F9" w:rsidP="003F4EB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961F9" w:rsidRDefault="00B961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F9" w:rsidRDefault="00B961F9" w:rsidP="003F4EB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B961F9" w:rsidRDefault="00B961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7C"/>
    <w:multiLevelType w:val="hybridMultilevel"/>
    <w:tmpl w:val="873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43827"/>
    <w:multiLevelType w:val="hybridMultilevel"/>
    <w:tmpl w:val="1018C878"/>
    <w:lvl w:ilvl="0" w:tplc="3ED4C85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3D4F5011"/>
    <w:multiLevelType w:val="hybridMultilevel"/>
    <w:tmpl w:val="AF306D1C"/>
    <w:lvl w:ilvl="0" w:tplc="94062D5C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782035C0"/>
    <w:multiLevelType w:val="hybridMultilevel"/>
    <w:tmpl w:val="16F0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CA4"/>
    <w:rsid w:val="00006EEC"/>
    <w:rsid w:val="00011391"/>
    <w:rsid w:val="000150E1"/>
    <w:rsid w:val="00027567"/>
    <w:rsid w:val="000578EA"/>
    <w:rsid w:val="00096322"/>
    <w:rsid w:val="000A03E7"/>
    <w:rsid w:val="001768AF"/>
    <w:rsid w:val="003418A2"/>
    <w:rsid w:val="003705D7"/>
    <w:rsid w:val="003B2996"/>
    <w:rsid w:val="003F4EB5"/>
    <w:rsid w:val="0040196B"/>
    <w:rsid w:val="00414E92"/>
    <w:rsid w:val="00485BBE"/>
    <w:rsid w:val="005E345D"/>
    <w:rsid w:val="005F00F7"/>
    <w:rsid w:val="00602DC1"/>
    <w:rsid w:val="006528AC"/>
    <w:rsid w:val="006B3FD6"/>
    <w:rsid w:val="006E36FC"/>
    <w:rsid w:val="007C2B5A"/>
    <w:rsid w:val="007E1373"/>
    <w:rsid w:val="00816415"/>
    <w:rsid w:val="008861C4"/>
    <w:rsid w:val="008A25FA"/>
    <w:rsid w:val="008C6763"/>
    <w:rsid w:val="009D6541"/>
    <w:rsid w:val="009E0333"/>
    <w:rsid w:val="00A25922"/>
    <w:rsid w:val="00A5173B"/>
    <w:rsid w:val="00A8254E"/>
    <w:rsid w:val="00A83739"/>
    <w:rsid w:val="00A9310B"/>
    <w:rsid w:val="00AB24BD"/>
    <w:rsid w:val="00AE554E"/>
    <w:rsid w:val="00B118E0"/>
    <w:rsid w:val="00B12925"/>
    <w:rsid w:val="00B961F9"/>
    <w:rsid w:val="00BD0D6D"/>
    <w:rsid w:val="00BD0E82"/>
    <w:rsid w:val="00BD3CA4"/>
    <w:rsid w:val="00C1055E"/>
    <w:rsid w:val="00C24ED5"/>
    <w:rsid w:val="00C66F47"/>
    <w:rsid w:val="00C81696"/>
    <w:rsid w:val="00CA06DF"/>
    <w:rsid w:val="00D51EAF"/>
    <w:rsid w:val="00D56824"/>
    <w:rsid w:val="00D56E20"/>
    <w:rsid w:val="00D75B1F"/>
    <w:rsid w:val="00DB6920"/>
    <w:rsid w:val="00E35056"/>
    <w:rsid w:val="00E70408"/>
    <w:rsid w:val="00E71C9B"/>
    <w:rsid w:val="00EB1777"/>
    <w:rsid w:val="00F16DC7"/>
    <w:rsid w:val="00F35891"/>
    <w:rsid w:val="00F41F0E"/>
    <w:rsid w:val="00F5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3CA4"/>
    <w:rPr>
      <w:rFonts w:cs="Calibri"/>
    </w:rPr>
  </w:style>
  <w:style w:type="table" w:styleId="TableGrid">
    <w:name w:val="Table Grid"/>
    <w:basedOn w:val="TableNormal"/>
    <w:uiPriority w:val="99"/>
    <w:rsid w:val="00F517D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8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2B5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4E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22A"/>
    <w:rPr>
      <w:rFonts w:cs="Calibri"/>
    </w:rPr>
  </w:style>
  <w:style w:type="character" w:styleId="PageNumber">
    <w:name w:val="page number"/>
    <w:basedOn w:val="DefaultParagraphFont"/>
    <w:uiPriority w:val="99"/>
    <w:rsid w:val="00C24E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3</Pages>
  <Words>562</Words>
  <Characters>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cp:lastPrinted>2015-10-19T13:28:00Z</cp:lastPrinted>
  <dcterms:created xsi:type="dcterms:W3CDTF">2014-08-27T05:56:00Z</dcterms:created>
  <dcterms:modified xsi:type="dcterms:W3CDTF">2017-11-11T16:19:00Z</dcterms:modified>
</cp:coreProperties>
</file>