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2C" w:rsidRDefault="006B3D2C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B3D2C" w:rsidRDefault="006B3D2C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B3D2C" w:rsidRDefault="006B3D2C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поселок Старая Торопа</w:t>
      </w:r>
    </w:p>
    <w:p w:rsidR="006B3D2C" w:rsidRDefault="006B3D2C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Западнодвинского района Тверской области</w:t>
      </w:r>
    </w:p>
    <w:p w:rsidR="006B3D2C" w:rsidRDefault="006B3D2C" w:rsidP="00554EFC">
      <w:pPr>
        <w:jc w:val="center"/>
        <w:rPr>
          <w:sz w:val="28"/>
          <w:szCs w:val="28"/>
        </w:rPr>
      </w:pPr>
    </w:p>
    <w:p w:rsidR="006B3D2C" w:rsidRPr="00C71CC8" w:rsidRDefault="006B3D2C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B3D2C" w:rsidRDefault="006B3D2C" w:rsidP="00554EFC">
      <w:pPr>
        <w:rPr>
          <w:sz w:val="28"/>
          <w:szCs w:val="28"/>
        </w:rPr>
      </w:pPr>
    </w:p>
    <w:p w:rsidR="006B3D2C" w:rsidRDefault="006B3D2C" w:rsidP="00554EFC">
      <w:pPr>
        <w:rPr>
          <w:sz w:val="28"/>
          <w:szCs w:val="28"/>
        </w:rPr>
      </w:pPr>
    </w:p>
    <w:p w:rsidR="006B3D2C" w:rsidRDefault="006B3D2C" w:rsidP="00554EFC">
      <w:pPr>
        <w:rPr>
          <w:sz w:val="28"/>
          <w:szCs w:val="28"/>
        </w:rPr>
      </w:pPr>
      <w:r>
        <w:rPr>
          <w:sz w:val="28"/>
          <w:szCs w:val="28"/>
        </w:rPr>
        <w:t>28.09.2017г                                  пгт Старая Торопа</w:t>
      </w:r>
      <w:r>
        <w:rPr>
          <w:sz w:val="28"/>
          <w:szCs w:val="28"/>
        </w:rPr>
        <w:tab/>
        <w:t xml:space="preserve">                   № 146-1</w:t>
      </w:r>
    </w:p>
    <w:p w:rsidR="006B3D2C" w:rsidRDefault="006B3D2C" w:rsidP="00624B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8"/>
      </w:tblGrid>
      <w:tr w:rsidR="006B3D2C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6B3D2C" w:rsidRPr="00D868E0" w:rsidRDefault="006B3D2C" w:rsidP="0061270B">
            <w:pPr>
              <w:ind w:right="2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городского поселения поселок Старая Торопа Западнодвинского района Тверской области от 14.06.2016г № 64-3 «Об утверждении </w:t>
            </w:r>
            <w:r w:rsidRPr="00D868E0">
              <w:rPr>
                <w:sz w:val="28"/>
                <w:szCs w:val="28"/>
              </w:rPr>
              <w:t xml:space="preserve">Положения об оплате и стимулировании труда руководителя МКУ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D868E0">
              <w:rPr>
                <w:sz w:val="28"/>
                <w:szCs w:val="28"/>
              </w:rPr>
              <w:t>« Культурно-спортивный центр городского поселения поселок Старая Торопа»</w:t>
            </w:r>
          </w:p>
        </w:tc>
      </w:tr>
    </w:tbl>
    <w:p w:rsidR="006B3D2C" w:rsidRPr="00624BF2" w:rsidRDefault="006B3D2C" w:rsidP="00624BF2"/>
    <w:p w:rsidR="006B3D2C" w:rsidRDefault="006B3D2C" w:rsidP="00587788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bookmarkStart w:id="0" w:name="_Toc280086561"/>
      <w:r w:rsidRPr="008F14DC">
        <w:rPr>
          <w:sz w:val="28"/>
          <w:szCs w:val="28"/>
        </w:rPr>
        <w:t>Руководствуясь Трудовым кодексом Российской Федерации</w:t>
      </w:r>
      <w:r>
        <w:rPr>
          <w:sz w:val="28"/>
          <w:szCs w:val="28"/>
        </w:rPr>
        <w:t xml:space="preserve">, </w:t>
      </w:r>
      <w:hyperlink r:id="rId7" w:history="1">
        <w:r w:rsidRPr="001A4CA1">
          <w:rPr>
            <w:rStyle w:val="a"/>
            <w:sz w:val="28"/>
            <w:szCs w:val="28"/>
          </w:rPr>
          <w:t xml:space="preserve">Постановлением  </w:t>
        </w:r>
        <w:r>
          <w:rPr>
            <w:rStyle w:val="a"/>
            <w:sz w:val="28"/>
            <w:szCs w:val="28"/>
          </w:rPr>
          <w:t xml:space="preserve">Правительства </w:t>
        </w:r>
        <w:r w:rsidRPr="001A4CA1">
          <w:rPr>
            <w:rStyle w:val="a"/>
            <w:sz w:val="28"/>
            <w:szCs w:val="28"/>
          </w:rPr>
          <w:t>Тверск</w:t>
        </w:r>
        <w:r>
          <w:rPr>
            <w:rStyle w:val="a"/>
            <w:sz w:val="28"/>
            <w:szCs w:val="28"/>
          </w:rPr>
          <w:t>ой области от 14 сентября 2017 г. N 306-пп</w:t>
        </w:r>
        <w:r w:rsidRPr="001A4CA1">
          <w:rPr>
            <w:rStyle w:val="a"/>
            <w:sz w:val="28"/>
            <w:szCs w:val="28"/>
          </w:rPr>
          <w:t xml:space="preserve"> "О порядке и условиях оплаты и стимулирования труда в государственных у</w:t>
        </w:r>
        <w:r>
          <w:rPr>
            <w:rStyle w:val="a"/>
            <w:sz w:val="28"/>
            <w:szCs w:val="28"/>
          </w:rPr>
          <w:t xml:space="preserve">чреждениях культуры и искусства </w:t>
        </w:r>
        <w:r w:rsidRPr="001A4CA1">
          <w:rPr>
            <w:rStyle w:val="a"/>
            <w:sz w:val="28"/>
            <w:szCs w:val="28"/>
          </w:rPr>
          <w:t>Тверской области"</w:t>
        </w:r>
      </w:hyperlink>
      <w:r w:rsidRPr="008F14DC">
        <w:rPr>
          <w:color w:val="9933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городского поселения поселок Старая Торопа Западнодвинского района Тверской области 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6B3D2C" w:rsidRPr="00587788" w:rsidRDefault="006B3D2C" w:rsidP="005877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bookmarkEnd w:id="0"/>
    <w:p w:rsidR="006B3D2C" w:rsidRDefault="006B3D2C" w:rsidP="0066063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4DC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изменение в пункт 2</w:t>
      </w:r>
      <w:r w:rsidRPr="000C2D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0C2DF1"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</w:rPr>
        <w:t>2</w:t>
      </w:r>
      <w:r w:rsidRPr="00834F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1270B">
        <w:rPr>
          <w:bCs/>
          <w:color w:val="000000"/>
          <w:sz w:val="28"/>
          <w:szCs w:val="28"/>
        </w:rPr>
        <w:t>Порядок установления должностного оклада руководителя</w:t>
      </w:r>
      <w:r w:rsidRPr="0061270B">
        <w:rPr>
          <w:iCs/>
          <w:color w:val="000000"/>
          <w:sz w:val="28"/>
          <w:szCs w:val="28"/>
        </w:rPr>
        <w:t>»</w:t>
      </w:r>
      <w:r>
        <w:rPr>
          <w:i/>
          <w:iCs/>
          <w:color w:val="000000"/>
          <w:sz w:val="28"/>
          <w:szCs w:val="28"/>
        </w:rPr>
        <w:t xml:space="preserve"> </w:t>
      </w:r>
      <w:r w:rsidRPr="000C2DF1">
        <w:rPr>
          <w:sz w:val="28"/>
          <w:szCs w:val="28"/>
        </w:rPr>
        <w:t xml:space="preserve"> </w:t>
      </w:r>
      <w:r w:rsidRPr="008F14DC">
        <w:rPr>
          <w:sz w:val="28"/>
          <w:szCs w:val="28"/>
        </w:rPr>
        <w:t> </w:t>
      </w:r>
      <w:hyperlink r:id="rId8" w:history="1">
        <w:r>
          <w:rPr>
            <w:sz w:val="28"/>
            <w:szCs w:val="28"/>
          </w:rPr>
          <w:t>Положения</w:t>
        </w:r>
      </w:hyperlink>
      <w:r>
        <w:t xml:space="preserve"> </w:t>
      </w:r>
      <w:r w:rsidRPr="008F14DC">
        <w:rPr>
          <w:sz w:val="28"/>
          <w:szCs w:val="28"/>
        </w:rPr>
        <w:t>об оплате и стимулир</w:t>
      </w:r>
      <w:r>
        <w:rPr>
          <w:sz w:val="28"/>
          <w:szCs w:val="28"/>
        </w:rPr>
        <w:t>овании труда руководителя МКУ «</w:t>
      </w:r>
      <w:r w:rsidRPr="008F14DC">
        <w:rPr>
          <w:sz w:val="28"/>
          <w:szCs w:val="28"/>
        </w:rPr>
        <w:t>Культурно-спортивный центр городского поселения поселок Старая Торопа»</w:t>
      </w:r>
      <w:r>
        <w:rPr>
          <w:sz w:val="28"/>
          <w:szCs w:val="28"/>
        </w:rPr>
        <w:t>,</w:t>
      </w:r>
      <w:r w:rsidRPr="008F14DC">
        <w:rPr>
          <w:sz w:val="28"/>
          <w:szCs w:val="28"/>
        </w:rPr>
        <w:t xml:space="preserve"> </w:t>
      </w:r>
      <w:r w:rsidRPr="000C2DF1">
        <w:rPr>
          <w:color w:val="000000"/>
          <w:sz w:val="28"/>
          <w:szCs w:val="28"/>
        </w:rPr>
        <w:t>изложив пункт в новой редакции:</w:t>
      </w:r>
    </w:p>
    <w:p w:rsidR="006B3D2C" w:rsidRPr="00660637" w:rsidRDefault="006B3D2C" w:rsidP="00660637">
      <w:pPr>
        <w:jc w:val="both"/>
        <w:rPr>
          <w:b/>
          <w:sz w:val="28"/>
          <w:szCs w:val="28"/>
        </w:rPr>
      </w:pPr>
    </w:p>
    <w:p w:rsidR="006B3D2C" w:rsidRPr="0028796A" w:rsidRDefault="006B3D2C" w:rsidP="0061270B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«</w:t>
      </w:r>
      <w:r w:rsidRPr="008F1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 xml:space="preserve">Размер </w:t>
      </w:r>
      <w:r w:rsidRPr="0028796A">
        <w:rPr>
          <w:color w:val="000000"/>
          <w:sz w:val="28"/>
          <w:szCs w:val="28"/>
        </w:rPr>
        <w:t>должностного оклада руководителя</w:t>
      </w:r>
      <w:r>
        <w:rPr>
          <w:color w:val="000000"/>
          <w:sz w:val="28"/>
          <w:szCs w:val="28"/>
        </w:rPr>
        <w:t xml:space="preserve"> учреждения</w:t>
      </w:r>
      <w:r w:rsidRPr="0028796A">
        <w:rPr>
          <w:color w:val="000000"/>
          <w:sz w:val="28"/>
          <w:szCs w:val="28"/>
        </w:rPr>
        <w:t xml:space="preserve"> определяется </w:t>
      </w:r>
      <w:hyperlink r:id="rId9" w:history="1">
        <w:r w:rsidRPr="001A4CA1">
          <w:rPr>
            <w:rStyle w:val="a"/>
            <w:sz w:val="28"/>
            <w:szCs w:val="28"/>
          </w:rPr>
          <w:t xml:space="preserve">Постановлением  </w:t>
        </w:r>
        <w:r w:rsidRPr="0061270B">
          <w:rPr>
            <w:rStyle w:val="a"/>
            <w:sz w:val="28"/>
            <w:szCs w:val="28"/>
          </w:rPr>
          <w:t xml:space="preserve">Правительства </w:t>
        </w:r>
        <w:r w:rsidRPr="001A4CA1">
          <w:rPr>
            <w:rStyle w:val="a"/>
            <w:sz w:val="28"/>
            <w:szCs w:val="28"/>
          </w:rPr>
          <w:t>Тверск</w:t>
        </w:r>
        <w:r>
          <w:rPr>
            <w:rStyle w:val="a"/>
            <w:sz w:val="28"/>
            <w:szCs w:val="28"/>
          </w:rPr>
          <w:t xml:space="preserve">ой области </w:t>
        </w:r>
        <w:r w:rsidRPr="001A4CA1">
          <w:rPr>
            <w:rStyle w:val="a"/>
            <w:sz w:val="28"/>
            <w:szCs w:val="28"/>
          </w:rPr>
          <w:t xml:space="preserve">от </w:t>
        </w:r>
        <w:r>
          <w:rPr>
            <w:rStyle w:val="a"/>
            <w:sz w:val="28"/>
            <w:szCs w:val="28"/>
          </w:rPr>
          <w:t>1</w:t>
        </w:r>
        <w:r w:rsidRPr="0061270B">
          <w:rPr>
            <w:rStyle w:val="a"/>
            <w:sz w:val="28"/>
            <w:szCs w:val="28"/>
          </w:rPr>
          <w:t xml:space="preserve">4 сентября 2017 г. N 306-пп </w:t>
        </w:r>
        <w:r w:rsidRPr="001A4CA1">
          <w:rPr>
            <w:rStyle w:val="a"/>
            <w:sz w:val="28"/>
            <w:szCs w:val="28"/>
          </w:rPr>
          <w:t>"О порядке и условиях оплаты и стимулирования труда в государственных у</w:t>
        </w:r>
        <w:r>
          <w:rPr>
            <w:rStyle w:val="a"/>
            <w:sz w:val="28"/>
            <w:szCs w:val="28"/>
          </w:rPr>
          <w:t xml:space="preserve">чреждениях культуры и искусства </w:t>
        </w:r>
        <w:r w:rsidRPr="001A4CA1">
          <w:rPr>
            <w:rStyle w:val="a"/>
            <w:sz w:val="28"/>
            <w:szCs w:val="28"/>
          </w:rPr>
          <w:t>Тверской области"</w:t>
        </w:r>
      </w:hyperlink>
      <w:r>
        <w:t xml:space="preserve">, </w:t>
      </w:r>
      <w:r>
        <w:rPr>
          <w:color w:val="000000"/>
          <w:sz w:val="28"/>
          <w:szCs w:val="28"/>
        </w:rPr>
        <w:t>с</w:t>
      </w:r>
      <w:r w:rsidRPr="0028796A">
        <w:rPr>
          <w:color w:val="000000"/>
          <w:sz w:val="28"/>
          <w:szCs w:val="28"/>
        </w:rPr>
        <w:t xml:space="preserve"> учетом отнесения учре</w:t>
      </w:r>
      <w:r>
        <w:rPr>
          <w:color w:val="000000"/>
          <w:sz w:val="28"/>
          <w:szCs w:val="28"/>
        </w:rPr>
        <w:t>ждения к группе по оплате труда. Р</w:t>
      </w:r>
      <w:r w:rsidRPr="0028796A">
        <w:rPr>
          <w:color w:val="000000"/>
          <w:sz w:val="28"/>
          <w:szCs w:val="28"/>
        </w:rPr>
        <w:t>азмер должностного оклада руководителя учреж</w:t>
      </w:r>
      <w:r>
        <w:rPr>
          <w:color w:val="000000"/>
          <w:sz w:val="28"/>
          <w:szCs w:val="28"/>
        </w:rPr>
        <w:t>дения культуры составляет – 11162 рубля.</w:t>
      </w:r>
    </w:p>
    <w:p w:rsidR="006B3D2C" w:rsidRPr="0028796A" w:rsidRDefault="006B3D2C" w:rsidP="0061270B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8796A">
        <w:rPr>
          <w:color w:val="000000"/>
          <w:sz w:val="28"/>
          <w:szCs w:val="28"/>
        </w:rPr>
        <w:t> Отнесение учреждений культуры к группам по оплате труда руководителя осуществляется в соответствии с объемными показателями деятельности учреждения и Порядком отнесения их к группам по оплате труд</w:t>
      </w:r>
      <w:r>
        <w:rPr>
          <w:color w:val="000000"/>
          <w:sz w:val="28"/>
          <w:szCs w:val="28"/>
        </w:rPr>
        <w:t>а руководителей».</w:t>
      </w:r>
    </w:p>
    <w:p w:rsidR="006B3D2C" w:rsidRDefault="006B3D2C" w:rsidP="00004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3D2C" w:rsidRDefault="006B3D2C" w:rsidP="0000400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color w:val="000000"/>
          <w:sz w:val="28"/>
          <w:szCs w:val="28"/>
        </w:rPr>
        <w:t>Внести изменение в четвертый абзац подпункта 5.2.1</w:t>
      </w:r>
      <w:r w:rsidRPr="000C2DF1"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</w:rPr>
        <w:t>5</w:t>
      </w:r>
      <w:r w:rsidRPr="00834F80">
        <w:rPr>
          <w:color w:val="000000"/>
          <w:sz w:val="28"/>
          <w:szCs w:val="28"/>
        </w:rPr>
        <w:t xml:space="preserve"> </w:t>
      </w:r>
      <w:r w:rsidRPr="0000400A">
        <w:rPr>
          <w:color w:val="000000"/>
          <w:sz w:val="28"/>
          <w:szCs w:val="28"/>
        </w:rPr>
        <w:t>«</w:t>
      </w:r>
      <w:r w:rsidRPr="0000400A">
        <w:rPr>
          <w:bCs/>
          <w:color w:val="000000"/>
          <w:sz w:val="28"/>
          <w:szCs w:val="28"/>
        </w:rPr>
        <w:t>Порядок и условия установления выплат стимулирующего характера</w:t>
      </w:r>
      <w:r w:rsidRPr="0000400A">
        <w:rPr>
          <w:iCs/>
          <w:color w:val="000000"/>
          <w:sz w:val="28"/>
          <w:szCs w:val="28"/>
        </w:rPr>
        <w:t>»</w:t>
      </w:r>
      <w:r>
        <w:rPr>
          <w:i/>
          <w:iCs/>
          <w:color w:val="000000"/>
          <w:sz w:val="28"/>
          <w:szCs w:val="28"/>
        </w:rPr>
        <w:t xml:space="preserve"> </w:t>
      </w:r>
      <w:r w:rsidRPr="008F14DC">
        <w:rPr>
          <w:sz w:val="28"/>
          <w:szCs w:val="28"/>
        </w:rPr>
        <w:t> </w:t>
      </w:r>
      <w:hyperlink r:id="rId10" w:history="1">
        <w:r>
          <w:rPr>
            <w:sz w:val="28"/>
            <w:szCs w:val="28"/>
          </w:rPr>
          <w:t>Положения</w:t>
        </w:r>
      </w:hyperlink>
      <w:r>
        <w:t xml:space="preserve"> </w:t>
      </w:r>
      <w:r w:rsidRPr="008F14DC">
        <w:rPr>
          <w:sz w:val="28"/>
          <w:szCs w:val="28"/>
        </w:rPr>
        <w:t>об оплате и стимулировании труда руководителя МКУ « Культурно-спортивный центр городского поселения поселок Старая Торопа»</w:t>
      </w:r>
      <w:r>
        <w:rPr>
          <w:sz w:val="28"/>
          <w:szCs w:val="28"/>
        </w:rPr>
        <w:t>,</w:t>
      </w:r>
      <w:r w:rsidRPr="008F14DC">
        <w:rPr>
          <w:sz w:val="28"/>
          <w:szCs w:val="28"/>
        </w:rPr>
        <w:t xml:space="preserve"> </w:t>
      </w:r>
      <w:r w:rsidRPr="000C2DF1">
        <w:rPr>
          <w:color w:val="000000"/>
          <w:sz w:val="28"/>
          <w:szCs w:val="28"/>
        </w:rPr>
        <w:t xml:space="preserve">изложив </w:t>
      </w:r>
      <w:r>
        <w:rPr>
          <w:color w:val="000000"/>
          <w:sz w:val="28"/>
          <w:szCs w:val="28"/>
        </w:rPr>
        <w:t>абзац</w:t>
      </w:r>
      <w:r w:rsidRPr="000C2DF1">
        <w:rPr>
          <w:color w:val="000000"/>
          <w:sz w:val="28"/>
          <w:szCs w:val="28"/>
        </w:rPr>
        <w:t xml:space="preserve"> в новой редакции:</w:t>
      </w:r>
    </w:p>
    <w:p w:rsidR="006B3D2C" w:rsidRPr="0000400A" w:rsidRDefault="006B3D2C" w:rsidP="0000400A">
      <w:pPr>
        <w:jc w:val="both"/>
        <w:rPr>
          <w:b/>
          <w:sz w:val="28"/>
          <w:szCs w:val="28"/>
        </w:rPr>
      </w:pPr>
    </w:p>
    <w:p w:rsidR="006B3D2C" w:rsidRPr="00F1523E" w:rsidRDefault="006B3D2C" w:rsidP="00004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стимулирующих выплат руководителю </w:t>
      </w:r>
      <w:r w:rsidRPr="0043661B">
        <w:rPr>
          <w:sz w:val="28"/>
          <w:szCs w:val="28"/>
        </w:rPr>
        <w:t>устанавливается  п</w:t>
      </w:r>
      <w:r>
        <w:rPr>
          <w:sz w:val="28"/>
          <w:szCs w:val="28"/>
        </w:rPr>
        <w:t xml:space="preserve">о итогам рассмотрения </w:t>
      </w:r>
      <w:r w:rsidRPr="0043661B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, </w:t>
      </w:r>
      <w:r w:rsidRPr="0043661B">
        <w:rPr>
          <w:sz w:val="28"/>
          <w:szCs w:val="28"/>
        </w:rPr>
        <w:t>представленного руководителем учреждения</w:t>
      </w:r>
      <w:r>
        <w:rPr>
          <w:color w:val="9933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главы администрации городского поселения, и  </w:t>
      </w:r>
      <w:r w:rsidRPr="00E052C0">
        <w:rPr>
          <w:sz w:val="28"/>
          <w:szCs w:val="28"/>
        </w:rPr>
        <w:t>предельным размером не ограничивается</w:t>
      </w:r>
      <w:r>
        <w:rPr>
          <w:sz w:val="28"/>
          <w:szCs w:val="28"/>
        </w:rPr>
        <w:t>,</w:t>
      </w:r>
      <w:r w:rsidRPr="00B07DD9">
        <w:rPr>
          <w:sz w:val="28"/>
          <w:szCs w:val="28"/>
        </w:rPr>
        <w:t xml:space="preserve"> при условии выполнения </w:t>
      </w:r>
      <w:r>
        <w:rPr>
          <w:sz w:val="28"/>
          <w:szCs w:val="28"/>
        </w:rPr>
        <w:t xml:space="preserve">как всех показателей </w:t>
      </w:r>
      <w:r w:rsidRPr="00B07DD9">
        <w:rPr>
          <w:sz w:val="28"/>
          <w:szCs w:val="28"/>
        </w:rPr>
        <w:t>эффект</w:t>
      </w:r>
      <w:r>
        <w:rPr>
          <w:sz w:val="28"/>
          <w:szCs w:val="28"/>
        </w:rPr>
        <w:t>ивности деятельности учреждения, так и за выполнение отдельных показателей».</w:t>
      </w:r>
    </w:p>
    <w:p w:rsidR="006B3D2C" w:rsidRDefault="006B3D2C" w:rsidP="0000400A">
      <w:pPr>
        <w:spacing w:line="276" w:lineRule="auto"/>
        <w:jc w:val="both"/>
        <w:rPr>
          <w:color w:val="000000"/>
          <w:sz w:val="28"/>
          <w:szCs w:val="28"/>
        </w:rPr>
      </w:pPr>
    </w:p>
    <w:p w:rsidR="006B3D2C" w:rsidRDefault="006B3D2C" w:rsidP="0000400A">
      <w:pPr>
        <w:spacing w:line="276" w:lineRule="auto"/>
        <w:jc w:val="both"/>
        <w:rPr>
          <w:color w:val="000000"/>
          <w:sz w:val="28"/>
          <w:szCs w:val="28"/>
        </w:rPr>
      </w:pPr>
      <w:r w:rsidRPr="003A10C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Настоящее</w:t>
      </w:r>
      <w:r w:rsidRPr="003A1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  <w:r w:rsidRPr="003A10C8">
        <w:rPr>
          <w:color w:val="000000"/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со дня его </w:t>
      </w:r>
      <w:r w:rsidRPr="003A10C8">
        <w:rPr>
          <w:sz w:val="28"/>
          <w:szCs w:val="28"/>
        </w:rPr>
        <w:t xml:space="preserve">подписания </w:t>
      </w:r>
      <w:r w:rsidRPr="003A10C8">
        <w:rPr>
          <w:color w:val="000000"/>
          <w:sz w:val="28"/>
          <w:szCs w:val="28"/>
        </w:rPr>
        <w:t>и распространяется на правоотношения, возникшие с 01.09.2017 года</w:t>
      </w:r>
      <w:r>
        <w:rPr>
          <w:color w:val="000000"/>
          <w:sz w:val="28"/>
          <w:szCs w:val="28"/>
        </w:rPr>
        <w:t>.</w:t>
      </w:r>
      <w:r w:rsidRPr="003A10C8">
        <w:rPr>
          <w:color w:val="000000"/>
          <w:sz w:val="28"/>
          <w:szCs w:val="28"/>
        </w:rPr>
        <w:t xml:space="preserve"> </w:t>
      </w:r>
    </w:p>
    <w:p w:rsidR="006B3D2C" w:rsidRDefault="006B3D2C" w:rsidP="0000400A">
      <w:pPr>
        <w:spacing w:line="276" w:lineRule="auto"/>
        <w:jc w:val="both"/>
        <w:rPr>
          <w:sz w:val="28"/>
          <w:szCs w:val="28"/>
        </w:rPr>
      </w:pPr>
    </w:p>
    <w:p w:rsidR="006B3D2C" w:rsidRPr="0000400A" w:rsidRDefault="006B3D2C" w:rsidP="0000400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8F14DC">
        <w:rPr>
          <w:sz w:val="28"/>
          <w:szCs w:val="28"/>
        </w:rPr>
        <w:t>. Контроль за выполнением</w:t>
      </w:r>
      <w:r>
        <w:rPr>
          <w:sz w:val="28"/>
          <w:szCs w:val="28"/>
        </w:rPr>
        <w:t xml:space="preserve">  настоящего </w:t>
      </w:r>
      <w:r w:rsidRPr="008F14DC">
        <w:rPr>
          <w:sz w:val="28"/>
          <w:szCs w:val="28"/>
        </w:rPr>
        <w:t xml:space="preserve"> постановления оставляю за собой.</w:t>
      </w:r>
    </w:p>
    <w:p w:rsidR="006B3D2C" w:rsidRDefault="006B3D2C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B3D2C" w:rsidRDefault="006B3D2C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B3D2C" w:rsidRDefault="006B3D2C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B3D2C" w:rsidRDefault="006B3D2C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B3D2C" w:rsidRDefault="006B3D2C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городского </w:t>
      </w:r>
    </w:p>
    <w:p w:rsidR="006B3D2C" w:rsidRDefault="006B3D2C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поселок Старая Торопа                                       О.Л. Грибалёва</w:t>
      </w:r>
    </w:p>
    <w:p w:rsidR="006B3D2C" w:rsidRDefault="006B3D2C" w:rsidP="005877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D2C" w:rsidRPr="008F14DC" w:rsidRDefault="006B3D2C" w:rsidP="0058778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Default="006B3D2C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3D2C" w:rsidRPr="004C3F09" w:rsidRDefault="006B3D2C" w:rsidP="00F470D5">
      <w:pPr>
        <w:spacing w:after="75" w:line="330" w:lineRule="atLeast"/>
        <w:jc w:val="both"/>
        <w:rPr>
          <w:rFonts w:ascii="Trebuchet MS" w:hAnsi="Trebuchet MS" w:cs="Trebuchet MS"/>
          <w:color w:val="000000"/>
          <w:sz w:val="28"/>
          <w:szCs w:val="28"/>
          <w:lang w:val="en-US"/>
        </w:rPr>
      </w:pPr>
    </w:p>
    <w:p w:rsidR="006B3D2C" w:rsidRPr="00F470D5" w:rsidRDefault="006B3D2C" w:rsidP="00F470D5">
      <w:pPr>
        <w:jc w:val="both"/>
        <w:rPr>
          <w:sz w:val="28"/>
          <w:szCs w:val="28"/>
        </w:rPr>
      </w:pPr>
    </w:p>
    <w:sectPr w:rsidR="006B3D2C" w:rsidRPr="00F470D5" w:rsidSect="0066063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2C" w:rsidRDefault="006B3D2C" w:rsidP="00E33397">
      <w:r>
        <w:separator/>
      </w:r>
    </w:p>
  </w:endnote>
  <w:endnote w:type="continuationSeparator" w:id="1">
    <w:p w:rsidR="006B3D2C" w:rsidRDefault="006B3D2C" w:rsidP="00E3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2C" w:rsidRDefault="006B3D2C" w:rsidP="00A97E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D2C" w:rsidRDefault="006B3D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2C" w:rsidRDefault="006B3D2C" w:rsidP="00A97E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3D2C" w:rsidRDefault="006B3D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2C" w:rsidRDefault="006B3D2C" w:rsidP="00E33397">
      <w:r>
        <w:separator/>
      </w:r>
    </w:p>
  </w:footnote>
  <w:footnote w:type="continuationSeparator" w:id="1">
    <w:p w:rsidR="006B3D2C" w:rsidRDefault="006B3D2C" w:rsidP="00E33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2C" w:rsidRDefault="006B3D2C" w:rsidP="002F1B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D2C" w:rsidRDefault="006B3D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2C" w:rsidRDefault="006B3D2C" w:rsidP="002F1B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3D2C" w:rsidRDefault="006B3D2C" w:rsidP="0000400A">
    <w:pPr>
      <w:pStyle w:val="Header"/>
    </w:pPr>
  </w:p>
  <w:p w:rsidR="006B3D2C" w:rsidRDefault="006B3D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BF2"/>
    <w:rsid w:val="0000400A"/>
    <w:rsid w:val="0002649C"/>
    <w:rsid w:val="000317D0"/>
    <w:rsid w:val="000503A3"/>
    <w:rsid w:val="00050A7A"/>
    <w:rsid w:val="00075EF3"/>
    <w:rsid w:val="000B46AB"/>
    <w:rsid w:val="000C24FE"/>
    <w:rsid w:val="000C2DF1"/>
    <w:rsid w:val="000E2B51"/>
    <w:rsid w:val="000E51C8"/>
    <w:rsid w:val="0011694F"/>
    <w:rsid w:val="0012041F"/>
    <w:rsid w:val="00126F3F"/>
    <w:rsid w:val="00143AC8"/>
    <w:rsid w:val="001515D7"/>
    <w:rsid w:val="001812C4"/>
    <w:rsid w:val="0018489E"/>
    <w:rsid w:val="00193443"/>
    <w:rsid w:val="001A4CA1"/>
    <w:rsid w:val="001B4B28"/>
    <w:rsid w:val="001D45AE"/>
    <w:rsid w:val="0021358F"/>
    <w:rsid w:val="002312FD"/>
    <w:rsid w:val="00233FC1"/>
    <w:rsid w:val="00240FB4"/>
    <w:rsid w:val="00246275"/>
    <w:rsid w:val="0025718B"/>
    <w:rsid w:val="00264E2F"/>
    <w:rsid w:val="00275F2E"/>
    <w:rsid w:val="002806CE"/>
    <w:rsid w:val="0028796A"/>
    <w:rsid w:val="002B3F9B"/>
    <w:rsid w:val="002C157F"/>
    <w:rsid w:val="002F1B46"/>
    <w:rsid w:val="00315A99"/>
    <w:rsid w:val="003179E7"/>
    <w:rsid w:val="003321B4"/>
    <w:rsid w:val="003338F9"/>
    <w:rsid w:val="003433FB"/>
    <w:rsid w:val="003550E6"/>
    <w:rsid w:val="0038161A"/>
    <w:rsid w:val="00395BC8"/>
    <w:rsid w:val="003A04E2"/>
    <w:rsid w:val="003A10C8"/>
    <w:rsid w:val="00401441"/>
    <w:rsid w:val="0043661B"/>
    <w:rsid w:val="00465EB1"/>
    <w:rsid w:val="004A1168"/>
    <w:rsid w:val="004A4878"/>
    <w:rsid w:val="004A69A2"/>
    <w:rsid w:val="004A79EC"/>
    <w:rsid w:val="004B4E29"/>
    <w:rsid w:val="004B61D0"/>
    <w:rsid w:val="004C2F3E"/>
    <w:rsid w:val="004C3F09"/>
    <w:rsid w:val="004E61AA"/>
    <w:rsid w:val="00510FD3"/>
    <w:rsid w:val="005144D7"/>
    <w:rsid w:val="00523D8B"/>
    <w:rsid w:val="00526C9B"/>
    <w:rsid w:val="00534E7E"/>
    <w:rsid w:val="00545993"/>
    <w:rsid w:val="00554EFC"/>
    <w:rsid w:val="0057775E"/>
    <w:rsid w:val="00587788"/>
    <w:rsid w:val="0059036A"/>
    <w:rsid w:val="0059192F"/>
    <w:rsid w:val="00593277"/>
    <w:rsid w:val="005D3406"/>
    <w:rsid w:val="005D5802"/>
    <w:rsid w:val="005F0A5C"/>
    <w:rsid w:val="00602FA1"/>
    <w:rsid w:val="0061270B"/>
    <w:rsid w:val="006220F9"/>
    <w:rsid w:val="00624BF2"/>
    <w:rsid w:val="006266FE"/>
    <w:rsid w:val="00660637"/>
    <w:rsid w:val="00684ABC"/>
    <w:rsid w:val="006B3D2C"/>
    <w:rsid w:val="006B74D6"/>
    <w:rsid w:val="006E280B"/>
    <w:rsid w:val="006F7409"/>
    <w:rsid w:val="00724ACD"/>
    <w:rsid w:val="00742A6D"/>
    <w:rsid w:val="00743173"/>
    <w:rsid w:val="007462ED"/>
    <w:rsid w:val="00753587"/>
    <w:rsid w:val="007760CB"/>
    <w:rsid w:val="007C4705"/>
    <w:rsid w:val="007D146E"/>
    <w:rsid w:val="007D2434"/>
    <w:rsid w:val="007E55CD"/>
    <w:rsid w:val="00804F4F"/>
    <w:rsid w:val="00805803"/>
    <w:rsid w:val="00830A55"/>
    <w:rsid w:val="008319AC"/>
    <w:rsid w:val="00834F80"/>
    <w:rsid w:val="00852728"/>
    <w:rsid w:val="00860061"/>
    <w:rsid w:val="0086182D"/>
    <w:rsid w:val="008677E7"/>
    <w:rsid w:val="008C3F74"/>
    <w:rsid w:val="008E0BEE"/>
    <w:rsid w:val="008F14DC"/>
    <w:rsid w:val="00900677"/>
    <w:rsid w:val="009023D6"/>
    <w:rsid w:val="009678D5"/>
    <w:rsid w:val="009A29BE"/>
    <w:rsid w:val="009A30A4"/>
    <w:rsid w:val="009B29C9"/>
    <w:rsid w:val="009C3BC6"/>
    <w:rsid w:val="009D1BE0"/>
    <w:rsid w:val="009E6682"/>
    <w:rsid w:val="00A14A4C"/>
    <w:rsid w:val="00A211F0"/>
    <w:rsid w:val="00A26820"/>
    <w:rsid w:val="00A44A06"/>
    <w:rsid w:val="00A44A9C"/>
    <w:rsid w:val="00A97E28"/>
    <w:rsid w:val="00AA109D"/>
    <w:rsid w:val="00AB5934"/>
    <w:rsid w:val="00AC37E5"/>
    <w:rsid w:val="00AD1C6A"/>
    <w:rsid w:val="00B07DD9"/>
    <w:rsid w:val="00B12A7C"/>
    <w:rsid w:val="00B20F9C"/>
    <w:rsid w:val="00B40CCB"/>
    <w:rsid w:val="00B9251A"/>
    <w:rsid w:val="00B966F4"/>
    <w:rsid w:val="00BA5F69"/>
    <w:rsid w:val="00BE0B14"/>
    <w:rsid w:val="00BF5BF3"/>
    <w:rsid w:val="00C04360"/>
    <w:rsid w:val="00C45ADB"/>
    <w:rsid w:val="00C71CC8"/>
    <w:rsid w:val="00C84874"/>
    <w:rsid w:val="00CA37B9"/>
    <w:rsid w:val="00CD07CC"/>
    <w:rsid w:val="00CE0C6E"/>
    <w:rsid w:val="00D473E6"/>
    <w:rsid w:val="00D513D6"/>
    <w:rsid w:val="00D51C66"/>
    <w:rsid w:val="00D53243"/>
    <w:rsid w:val="00D85741"/>
    <w:rsid w:val="00D868E0"/>
    <w:rsid w:val="00D87CCD"/>
    <w:rsid w:val="00DA0076"/>
    <w:rsid w:val="00DB0641"/>
    <w:rsid w:val="00DC10C9"/>
    <w:rsid w:val="00DE00E3"/>
    <w:rsid w:val="00DF0DCE"/>
    <w:rsid w:val="00DF3E7E"/>
    <w:rsid w:val="00E02B9E"/>
    <w:rsid w:val="00E052C0"/>
    <w:rsid w:val="00E10F01"/>
    <w:rsid w:val="00E1169E"/>
    <w:rsid w:val="00E1435A"/>
    <w:rsid w:val="00E30DA3"/>
    <w:rsid w:val="00E33397"/>
    <w:rsid w:val="00E36D60"/>
    <w:rsid w:val="00E42EF4"/>
    <w:rsid w:val="00E5359A"/>
    <w:rsid w:val="00E7658F"/>
    <w:rsid w:val="00EA0809"/>
    <w:rsid w:val="00EB4FF5"/>
    <w:rsid w:val="00EF27C0"/>
    <w:rsid w:val="00EF3DE2"/>
    <w:rsid w:val="00F1523E"/>
    <w:rsid w:val="00F45C9B"/>
    <w:rsid w:val="00F470D5"/>
    <w:rsid w:val="00F73980"/>
    <w:rsid w:val="00F96785"/>
    <w:rsid w:val="00F96A8F"/>
    <w:rsid w:val="00FB3F00"/>
    <w:rsid w:val="00FC7D2A"/>
    <w:rsid w:val="00F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F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4BF2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0BEE"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uiPriority w:val="99"/>
    <w:rsid w:val="00624B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31">
    <w:name w:val="Основной текст 31"/>
    <w:basedOn w:val="Normal"/>
    <w:uiPriority w:val="99"/>
    <w:rsid w:val="00624BF2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Normal"/>
    <w:uiPriority w:val="99"/>
    <w:rsid w:val="00624BF2"/>
    <w:pPr>
      <w:widowControl w:val="0"/>
      <w:autoSpaceDE w:val="0"/>
      <w:spacing w:line="222" w:lineRule="exact"/>
      <w:ind w:firstLine="547"/>
      <w:jc w:val="both"/>
    </w:pPr>
    <w:rPr>
      <w:rFonts w:ascii="Consolas" w:hAnsi="Consolas" w:cs="Consolas"/>
      <w:lang w:eastAsia="ar-SA"/>
    </w:rPr>
  </w:style>
  <w:style w:type="paragraph" w:customStyle="1" w:styleId="Style7">
    <w:name w:val="Style7"/>
    <w:basedOn w:val="Normal"/>
    <w:uiPriority w:val="99"/>
    <w:rsid w:val="00624BF2"/>
    <w:pPr>
      <w:widowControl w:val="0"/>
      <w:autoSpaceDE w:val="0"/>
      <w:spacing w:line="226" w:lineRule="exact"/>
      <w:jc w:val="center"/>
    </w:pPr>
    <w:rPr>
      <w:rFonts w:ascii="Consolas" w:hAnsi="Consolas" w:cs="Consolas"/>
      <w:lang w:eastAsia="ar-SA"/>
    </w:rPr>
  </w:style>
  <w:style w:type="character" w:customStyle="1" w:styleId="FontStyle13">
    <w:name w:val="Font Style13"/>
    <w:uiPriority w:val="99"/>
    <w:rsid w:val="00624BF2"/>
    <w:rPr>
      <w:rFonts w:ascii="Arial" w:hAnsi="Arial"/>
      <w:sz w:val="20"/>
    </w:rPr>
  </w:style>
  <w:style w:type="character" w:customStyle="1" w:styleId="FontStyle15">
    <w:name w:val="Font Style15"/>
    <w:uiPriority w:val="99"/>
    <w:rsid w:val="00624BF2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2B3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3F9B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1A4CA1"/>
    <w:rPr>
      <w:rFonts w:cs="Times New Roman"/>
      <w:color w:val="auto"/>
    </w:rPr>
  </w:style>
  <w:style w:type="paragraph" w:customStyle="1" w:styleId="ConsNormal">
    <w:name w:val="ConsNormal"/>
    <w:uiPriority w:val="99"/>
    <w:rsid w:val="00587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333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339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333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606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D9E880A95D84211A36BE3D89C8EB4EF74F058A714BD5AF600365E2D779DD06539BE89E84CDA2974389672k8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6224308.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ED9E880A95D84211A36BE3D89C8EB4EF74F058A714BD5AF600365E2D779DD06539BE89E84CDA2974389672k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6224308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846</TotalTime>
  <Pages>2</Pages>
  <Words>477</Words>
  <Characters>2725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pdk</dc:creator>
  <cp:keywords/>
  <dc:description/>
  <cp:lastModifiedBy>Admin</cp:lastModifiedBy>
  <cp:revision>23</cp:revision>
  <cp:lastPrinted>2017-04-04T07:26:00Z</cp:lastPrinted>
  <dcterms:created xsi:type="dcterms:W3CDTF">2016-07-19T20:26:00Z</dcterms:created>
  <dcterms:modified xsi:type="dcterms:W3CDTF">2017-11-13T17:12:00Z</dcterms:modified>
</cp:coreProperties>
</file>