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82" w:rsidRDefault="00BA5082" w:rsidP="00024D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5082" w:rsidRPr="00DF3624" w:rsidRDefault="00BA5082" w:rsidP="00DF36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2A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5082" w:rsidRPr="000859CD" w:rsidRDefault="00BA5082" w:rsidP="00024DF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</w:t>
      </w:r>
      <w:r w:rsidRPr="000859CD">
        <w:rPr>
          <w:rFonts w:ascii="Times New Roman" w:hAnsi="Times New Roman" w:cs="Times New Roman"/>
          <w:b/>
          <w:bCs/>
          <w:sz w:val="28"/>
          <w:szCs w:val="28"/>
        </w:rPr>
        <w:t>тчет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859CD">
        <w:rPr>
          <w:rFonts w:ascii="Times New Roman" w:hAnsi="Times New Roman" w:cs="Times New Roman"/>
          <w:b/>
          <w:bCs/>
          <w:sz w:val="28"/>
          <w:szCs w:val="28"/>
        </w:rPr>
        <w:t xml:space="preserve"> о реализации муниципальной программы</w:t>
      </w:r>
    </w:p>
    <w:p w:rsidR="00BA5082" w:rsidRPr="000859CD" w:rsidRDefault="00BA5082" w:rsidP="00024DF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9CD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жилищно-коммунального хозяйства городского поселения поселок Старая Торопа Западнодвинского района Тверской области» </w:t>
      </w:r>
    </w:p>
    <w:p w:rsidR="00BA5082" w:rsidRPr="000859CD" w:rsidRDefault="00BA5082" w:rsidP="00024DF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2016 год</w:t>
      </w:r>
    </w:p>
    <w:p w:rsidR="00BA5082" w:rsidRPr="001D2E5C" w:rsidRDefault="00BA5082" w:rsidP="00024D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5082" w:rsidRPr="001D2E5C" w:rsidRDefault="00BA5082" w:rsidP="00024D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2E5C">
        <w:rPr>
          <w:b/>
          <w:bCs/>
          <w:sz w:val="28"/>
          <w:szCs w:val="28"/>
        </w:rPr>
        <w:t>Конкретные результаты реализации муниципальной программы,</w:t>
      </w:r>
    </w:p>
    <w:p w:rsidR="00BA5082" w:rsidRPr="001D2E5C" w:rsidRDefault="00BA5082" w:rsidP="00024D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достигнутые за отчетный год</w:t>
      </w:r>
    </w:p>
    <w:p w:rsidR="00BA5082" w:rsidRPr="001D2E5C" w:rsidRDefault="00BA5082" w:rsidP="00024DF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A5082" w:rsidRPr="001D2E5C" w:rsidRDefault="00BA5082" w:rsidP="00024DF2">
      <w:pPr>
        <w:pStyle w:val="a3"/>
        <w:tabs>
          <w:tab w:val="left" w:pos="708"/>
        </w:tabs>
        <w:ind w:firstLine="680"/>
        <w:jc w:val="both"/>
        <w:rPr>
          <w:sz w:val="28"/>
          <w:szCs w:val="28"/>
        </w:rPr>
      </w:pPr>
      <w:r w:rsidRPr="001D2E5C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«Развитие жилищно</w:t>
      </w:r>
      <w:r w:rsidRPr="001D2E5C">
        <w:rPr>
          <w:sz w:val="28"/>
          <w:szCs w:val="28"/>
        </w:rPr>
        <w:t xml:space="preserve">-коммунального хозяйства городского поселения </w:t>
      </w:r>
      <w:r w:rsidRPr="007533AE">
        <w:rPr>
          <w:sz w:val="28"/>
          <w:szCs w:val="28"/>
        </w:rPr>
        <w:t>поселок Старая Торопа</w:t>
      </w:r>
      <w:r w:rsidRPr="001D2E5C">
        <w:rPr>
          <w:sz w:val="28"/>
          <w:szCs w:val="28"/>
        </w:rPr>
        <w:t xml:space="preserve"> Западнодвинского района Тверской области»  была утверждена </w:t>
      </w:r>
      <w:r w:rsidRPr="00FF3D52">
        <w:rPr>
          <w:sz w:val="28"/>
          <w:szCs w:val="28"/>
        </w:rPr>
        <w:t>постановлением администрации городского поселения поселок Ста</w:t>
      </w:r>
      <w:r>
        <w:rPr>
          <w:sz w:val="28"/>
          <w:szCs w:val="28"/>
        </w:rPr>
        <w:t xml:space="preserve">рая Торопа </w:t>
      </w:r>
      <w:r w:rsidRPr="00FF3D52">
        <w:rPr>
          <w:sz w:val="28"/>
          <w:szCs w:val="28"/>
        </w:rPr>
        <w:t>Западнодвинского района Тверской области от 13.11.2015 г. № 173</w:t>
      </w:r>
      <w:r w:rsidRPr="001D2E5C">
        <w:rPr>
          <w:sz w:val="28"/>
          <w:szCs w:val="28"/>
        </w:rPr>
        <w:t>.</w:t>
      </w:r>
    </w:p>
    <w:p w:rsidR="00BA5082" w:rsidRPr="001D2E5C" w:rsidRDefault="00BA5082" w:rsidP="00024DF2">
      <w:pPr>
        <w:pStyle w:val="a3"/>
        <w:tabs>
          <w:tab w:val="left" w:pos="708"/>
        </w:tabs>
        <w:ind w:firstLine="680"/>
        <w:jc w:val="both"/>
        <w:rPr>
          <w:sz w:val="28"/>
          <w:szCs w:val="28"/>
        </w:rPr>
      </w:pPr>
      <w:r w:rsidRPr="001D2E5C">
        <w:rPr>
          <w:sz w:val="28"/>
          <w:szCs w:val="28"/>
        </w:rPr>
        <w:t>Данная программа направлена на достижение следующих целей:</w:t>
      </w:r>
    </w:p>
    <w:p w:rsidR="00BA5082" w:rsidRPr="00CF57C2" w:rsidRDefault="00BA5082" w:rsidP="00024DF2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0859CD">
        <w:rPr>
          <w:sz w:val="28"/>
          <w:szCs w:val="28"/>
        </w:rPr>
        <w:t xml:space="preserve">    - Цель 1</w:t>
      </w:r>
      <w:r w:rsidRPr="001D2E5C">
        <w:t xml:space="preserve"> "</w:t>
      </w:r>
      <w:r w:rsidRPr="00CF57C2">
        <w:rPr>
          <w:sz w:val="28"/>
          <w:szCs w:val="28"/>
        </w:rPr>
        <w:t>Создание безопасных и благоприятных условий проживания граждан, улучшение качества предоставляемых жилищно-коммунальных услуг на территории поселения</w:t>
      </w:r>
      <w:r>
        <w:rPr>
          <w:sz w:val="28"/>
          <w:szCs w:val="28"/>
        </w:rPr>
        <w:t>»</w:t>
      </w:r>
    </w:p>
    <w:p w:rsidR="00BA5082" w:rsidRPr="00CF57C2" w:rsidRDefault="00BA5082" w:rsidP="00024DF2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>Задачи программы:</w:t>
      </w:r>
    </w:p>
    <w:p w:rsidR="00BA5082" w:rsidRPr="001D2E5C" w:rsidRDefault="00BA5082" w:rsidP="00024D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«</w:t>
      </w:r>
      <w:r w:rsidRPr="001D2E5C">
        <w:rPr>
          <w:sz w:val="28"/>
          <w:szCs w:val="28"/>
        </w:rPr>
        <w:t>Содержание в надлежащем состоянии и проведение текущего ремонта жилых помещений и общего имущества, находящихся в муниципальной собственности поселения»</w:t>
      </w:r>
      <w:r>
        <w:rPr>
          <w:sz w:val="28"/>
          <w:szCs w:val="28"/>
        </w:rPr>
        <w:t>;</w:t>
      </w:r>
    </w:p>
    <w:p w:rsidR="00BA5082" w:rsidRPr="001D2E5C" w:rsidRDefault="00BA5082" w:rsidP="00024DF2">
      <w:pPr>
        <w:shd w:val="clear" w:color="auto" w:fill="FFFFFF"/>
        <w:jc w:val="both"/>
        <w:rPr>
          <w:sz w:val="28"/>
          <w:szCs w:val="28"/>
        </w:rPr>
      </w:pPr>
      <w:r w:rsidRPr="001D2E5C">
        <w:rPr>
          <w:sz w:val="28"/>
          <w:szCs w:val="28"/>
        </w:rPr>
        <w:t>- «Выявление аварийного жилищного фонда на территории поселения»</w:t>
      </w:r>
      <w:r>
        <w:rPr>
          <w:sz w:val="28"/>
          <w:szCs w:val="28"/>
        </w:rPr>
        <w:t>;</w:t>
      </w:r>
    </w:p>
    <w:p w:rsidR="00BA5082" w:rsidRPr="001D2E5C" w:rsidRDefault="00BA5082" w:rsidP="00024D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2E5C">
        <w:rPr>
          <w:sz w:val="28"/>
          <w:szCs w:val="28"/>
        </w:rPr>
        <w:t>"Переселение граждан из аварийного жилищного фонда с учетом необходимости развития малоэтажного строительства, ликвидация аварийного жилищного фонда и хозяйственных построек на территории поселения"</w:t>
      </w:r>
      <w:r>
        <w:rPr>
          <w:sz w:val="28"/>
          <w:szCs w:val="28"/>
        </w:rPr>
        <w:t>;</w:t>
      </w:r>
    </w:p>
    <w:p w:rsidR="00BA5082" w:rsidRPr="001D2E5C" w:rsidRDefault="00BA5082" w:rsidP="00024DF2">
      <w:pPr>
        <w:shd w:val="clear" w:color="auto" w:fill="FFFFFF"/>
        <w:jc w:val="both"/>
        <w:rPr>
          <w:sz w:val="28"/>
          <w:szCs w:val="28"/>
        </w:rPr>
      </w:pPr>
      <w:r w:rsidRPr="001D2E5C">
        <w:rPr>
          <w:sz w:val="28"/>
          <w:szCs w:val="28"/>
        </w:rPr>
        <w:t>- "Обеспечение надежности функционирования объектов ко</w:t>
      </w:r>
      <w:r>
        <w:rPr>
          <w:sz w:val="28"/>
          <w:szCs w:val="28"/>
        </w:rPr>
        <w:t>ммунального хозяйства поселения</w:t>
      </w:r>
      <w:r w:rsidRPr="001D2E5C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BA5082" w:rsidRPr="001D2E5C" w:rsidRDefault="00BA5082" w:rsidP="00024D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2E5C">
        <w:rPr>
          <w:sz w:val="28"/>
          <w:szCs w:val="28"/>
        </w:rPr>
        <w:t>"Повышение качества питьевой воды в системе централизованного водоснабжения поселения"</w:t>
      </w:r>
      <w:r>
        <w:rPr>
          <w:sz w:val="28"/>
          <w:szCs w:val="28"/>
        </w:rPr>
        <w:t>;</w:t>
      </w:r>
    </w:p>
    <w:p w:rsidR="00BA5082" w:rsidRPr="001D2E5C" w:rsidRDefault="00BA5082" w:rsidP="00024DF2">
      <w:pPr>
        <w:shd w:val="clear" w:color="auto" w:fill="FFFFFF"/>
        <w:jc w:val="both"/>
        <w:rPr>
          <w:sz w:val="28"/>
          <w:szCs w:val="28"/>
        </w:rPr>
      </w:pPr>
      <w:r w:rsidRPr="001D2E5C">
        <w:rPr>
          <w:sz w:val="28"/>
          <w:szCs w:val="28"/>
        </w:rPr>
        <w:t>- "Повышение благо</w:t>
      </w:r>
      <w:r>
        <w:rPr>
          <w:sz w:val="28"/>
          <w:szCs w:val="28"/>
        </w:rPr>
        <w:t>устройства территории поселения</w:t>
      </w:r>
      <w:r w:rsidRPr="001D2E5C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BA5082" w:rsidRPr="001D2E5C" w:rsidRDefault="00BA5082" w:rsidP="00024DF2">
      <w:pPr>
        <w:shd w:val="clear" w:color="auto" w:fill="FFFFFF"/>
        <w:jc w:val="both"/>
        <w:rPr>
          <w:sz w:val="28"/>
          <w:szCs w:val="28"/>
        </w:rPr>
      </w:pPr>
      <w:r w:rsidRPr="001D2E5C">
        <w:rPr>
          <w:sz w:val="28"/>
          <w:szCs w:val="28"/>
        </w:rPr>
        <w:t>- "Улучшение состояния окружающей среды, нормирование экологической культуры нас</w:t>
      </w:r>
      <w:r>
        <w:rPr>
          <w:sz w:val="28"/>
          <w:szCs w:val="28"/>
        </w:rPr>
        <w:t>еления поселения</w:t>
      </w:r>
      <w:r w:rsidRPr="001D2E5C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A5082" w:rsidRPr="005C6280" w:rsidRDefault="00BA5082" w:rsidP="005C62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D2E5C">
        <w:rPr>
          <w:color w:val="000000"/>
          <w:sz w:val="28"/>
          <w:szCs w:val="28"/>
        </w:rPr>
        <w:t xml:space="preserve">В рамках муниципальной программы </w:t>
      </w:r>
      <w:r w:rsidRPr="001D2E5C">
        <w:rPr>
          <w:sz w:val="28"/>
          <w:szCs w:val="28"/>
        </w:rPr>
        <w:t xml:space="preserve">«Развитие жилищно-коммунального хозяйства городского поселения </w:t>
      </w:r>
      <w:r w:rsidRPr="007533AE">
        <w:rPr>
          <w:sz w:val="28"/>
          <w:szCs w:val="28"/>
        </w:rPr>
        <w:t>поселок Старая Торопа</w:t>
      </w:r>
      <w:r w:rsidRPr="001D2E5C">
        <w:rPr>
          <w:sz w:val="28"/>
          <w:szCs w:val="28"/>
        </w:rPr>
        <w:t xml:space="preserve"> Западнодвинского района Тверской области» </w:t>
      </w:r>
      <w:r w:rsidRPr="001D2E5C">
        <w:rPr>
          <w:color w:val="000000"/>
          <w:sz w:val="28"/>
          <w:szCs w:val="28"/>
        </w:rPr>
        <w:t>средства бюджета городского поселения</w:t>
      </w:r>
      <w:r>
        <w:rPr>
          <w:color w:val="000000"/>
          <w:sz w:val="28"/>
          <w:szCs w:val="28"/>
        </w:rPr>
        <w:t xml:space="preserve"> были направлены на мероприятия</w:t>
      </w:r>
      <w:r w:rsidRPr="001D2E5C">
        <w:rPr>
          <w:color w:val="000000"/>
          <w:sz w:val="28"/>
          <w:szCs w:val="28"/>
        </w:rPr>
        <w:t>:</w:t>
      </w:r>
    </w:p>
    <w:p w:rsidR="00BA5082" w:rsidRPr="001D2E5C" w:rsidRDefault="00BA5082" w:rsidP="00024DF2">
      <w:pPr>
        <w:pStyle w:val="a7"/>
        <w:numPr>
          <w:ilvl w:val="0"/>
          <w:numId w:val="1"/>
        </w:numPr>
      </w:pPr>
      <w:r>
        <w:t>о</w:t>
      </w:r>
      <w:r w:rsidRPr="001D2E5C">
        <w:t>существлена реализация программы по переселению граждан из аварийного жилищного фонда</w:t>
      </w:r>
      <w:r>
        <w:t>;</w:t>
      </w:r>
      <w:r w:rsidRPr="001D2E5C">
        <w:t xml:space="preserve">   </w:t>
      </w:r>
    </w:p>
    <w:p w:rsidR="00BA5082" w:rsidRPr="001D2E5C" w:rsidRDefault="00BA5082" w:rsidP="00024DF2">
      <w:pPr>
        <w:pStyle w:val="a7"/>
        <w:numPr>
          <w:ilvl w:val="0"/>
          <w:numId w:val="1"/>
        </w:numPr>
      </w:pPr>
      <w:r w:rsidRPr="001D2E5C">
        <w:t xml:space="preserve">проведены  ремонты  и содержание объектов коммунального хозяйства </w:t>
      </w:r>
    </w:p>
    <w:p w:rsidR="00BA5082" w:rsidRPr="001D2E5C" w:rsidRDefault="00BA5082" w:rsidP="00024DF2">
      <w:pPr>
        <w:pStyle w:val="a7"/>
        <w:numPr>
          <w:ilvl w:val="0"/>
          <w:numId w:val="1"/>
        </w:numPr>
      </w:pPr>
      <w:r w:rsidRPr="001D2E5C">
        <w:t>произведена оплата уличного освещения территории городского поселения</w:t>
      </w:r>
      <w:r>
        <w:t>;</w:t>
      </w:r>
      <w:r w:rsidRPr="001D2E5C">
        <w:t xml:space="preserve"> </w:t>
      </w:r>
    </w:p>
    <w:p w:rsidR="00BA5082" w:rsidRPr="001D2E5C" w:rsidRDefault="00BA5082" w:rsidP="00024DF2">
      <w:pPr>
        <w:pStyle w:val="a7"/>
        <w:numPr>
          <w:ilvl w:val="0"/>
          <w:numId w:val="1"/>
        </w:numPr>
      </w:pPr>
      <w:r w:rsidRPr="001D2E5C">
        <w:lastRenderedPageBreak/>
        <w:t xml:space="preserve">мероприятия по  благоустройству городского поселения (благоустройство </w:t>
      </w:r>
      <w:r>
        <w:t>поселка, содержание дворника</w:t>
      </w:r>
      <w:r w:rsidRPr="001D2E5C">
        <w:t xml:space="preserve">, скос травы на незакреплённых территориях </w:t>
      </w:r>
      <w:r>
        <w:t xml:space="preserve">поселка </w:t>
      </w:r>
      <w:r w:rsidRPr="001D2E5C">
        <w:t>и другие работы)</w:t>
      </w:r>
      <w:r>
        <w:t>.</w:t>
      </w:r>
    </w:p>
    <w:p w:rsidR="00BA5082" w:rsidRPr="00F551CD" w:rsidRDefault="00BA5082" w:rsidP="000859CD">
      <w:pPr>
        <w:widowControl w:val="0"/>
        <w:autoSpaceDE w:val="0"/>
        <w:autoSpaceDN w:val="0"/>
        <w:adjustRightInd w:val="0"/>
        <w:rPr>
          <w:b/>
          <w:bCs/>
        </w:rPr>
      </w:pPr>
    </w:p>
    <w:p w:rsidR="00BA5082" w:rsidRPr="00CF57C2" w:rsidRDefault="00BA5082" w:rsidP="00B466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7C2">
        <w:rPr>
          <w:b/>
          <w:bCs/>
          <w:sz w:val="28"/>
          <w:szCs w:val="28"/>
        </w:rPr>
        <w:t>Результаты реализации основных мероприятий</w:t>
      </w:r>
    </w:p>
    <w:p w:rsidR="00BA5082" w:rsidRPr="00CF57C2" w:rsidRDefault="00BA5082" w:rsidP="00B4667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F57C2">
        <w:rPr>
          <w:b/>
          <w:bCs/>
          <w:sz w:val="28"/>
          <w:szCs w:val="28"/>
        </w:rPr>
        <w:t>подп</w:t>
      </w:r>
      <w:r>
        <w:rPr>
          <w:b/>
          <w:bCs/>
          <w:sz w:val="28"/>
          <w:szCs w:val="28"/>
        </w:rPr>
        <w:t>рограмм муниципальной программы</w:t>
      </w:r>
    </w:p>
    <w:p w:rsidR="00BA5082" w:rsidRPr="00CF57C2" w:rsidRDefault="00BA5082" w:rsidP="00024D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F57C2">
        <w:rPr>
          <w:sz w:val="28"/>
          <w:szCs w:val="28"/>
        </w:rPr>
        <w:t xml:space="preserve"> На реализацию муниципальной программы в 2016 году за счет средств бюджета поселения предусмотрены ассигнования в сумме </w:t>
      </w:r>
      <w:r>
        <w:rPr>
          <w:sz w:val="28"/>
          <w:szCs w:val="28"/>
        </w:rPr>
        <w:t>2821,3</w:t>
      </w:r>
      <w:r w:rsidRPr="00CF57C2">
        <w:rPr>
          <w:sz w:val="28"/>
          <w:szCs w:val="28"/>
        </w:rPr>
        <w:t xml:space="preserve"> тыс. руб. Фактическое осв</w:t>
      </w:r>
      <w:r>
        <w:rPr>
          <w:sz w:val="28"/>
          <w:szCs w:val="28"/>
        </w:rPr>
        <w:t>оение средств составило 2640,3 тыс. рублей или 93,6</w:t>
      </w:r>
      <w:r w:rsidRPr="00CF57C2">
        <w:rPr>
          <w:sz w:val="28"/>
          <w:szCs w:val="28"/>
        </w:rPr>
        <w:t xml:space="preserve"> %.</w:t>
      </w: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F57C2">
        <w:rPr>
          <w:sz w:val="28"/>
          <w:szCs w:val="28"/>
        </w:rPr>
        <w:t xml:space="preserve">Ответственным исполнителем муниципальной программы является Администрация городского поселения </w:t>
      </w:r>
      <w:r w:rsidRPr="007533AE">
        <w:rPr>
          <w:sz w:val="28"/>
          <w:szCs w:val="28"/>
        </w:rPr>
        <w:t>поселок Старая Торопа</w:t>
      </w:r>
      <w:r w:rsidRPr="00CF57C2">
        <w:rPr>
          <w:sz w:val="28"/>
          <w:szCs w:val="28"/>
        </w:rPr>
        <w:t>.</w:t>
      </w: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57C2">
        <w:rPr>
          <w:sz w:val="28"/>
          <w:szCs w:val="28"/>
        </w:rPr>
        <w:t>Муниципальная программа включает в себя следующие подпрограммы:</w:t>
      </w: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     Подпрограмма 1 – Подпрограмма 1 "Улучшение условий проживани</w:t>
      </w:r>
      <w:r>
        <w:rPr>
          <w:sz w:val="28"/>
          <w:szCs w:val="28"/>
        </w:rPr>
        <w:t xml:space="preserve">я граждан поселения </w:t>
      </w:r>
      <w:r w:rsidRPr="00CF57C2">
        <w:rPr>
          <w:sz w:val="28"/>
          <w:szCs w:val="28"/>
        </w:rPr>
        <w:t>в существующем жилищ</w:t>
      </w:r>
      <w:r>
        <w:rPr>
          <w:sz w:val="28"/>
          <w:szCs w:val="28"/>
        </w:rPr>
        <w:t>ном фонде</w:t>
      </w:r>
      <w:r w:rsidRPr="00CF57C2">
        <w:rPr>
          <w:sz w:val="28"/>
          <w:szCs w:val="28"/>
        </w:rPr>
        <w:t>"</w:t>
      </w:r>
      <w:r>
        <w:rPr>
          <w:sz w:val="28"/>
          <w:szCs w:val="28"/>
        </w:rPr>
        <w:t>(далее –</w:t>
      </w:r>
      <w:r w:rsidRPr="00CF57C2">
        <w:rPr>
          <w:sz w:val="28"/>
          <w:szCs w:val="28"/>
        </w:rPr>
        <w:t>подпрограмма 1);</w:t>
      </w: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    Подпрограмма 2 – Подпрограмма 2 "Повышение надежности и эффективности функционирования объектов комму</w:t>
      </w:r>
      <w:r>
        <w:rPr>
          <w:sz w:val="28"/>
          <w:szCs w:val="28"/>
        </w:rPr>
        <w:t>нального хозяйства  поселения "</w:t>
      </w:r>
      <w:r w:rsidRPr="00CF57C2">
        <w:rPr>
          <w:sz w:val="28"/>
          <w:szCs w:val="28"/>
        </w:rPr>
        <w:t xml:space="preserve"> (далее – подпрограмма 2);</w:t>
      </w: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    Подпрограмма 3 - Подпрограмма 3 "Организация благоустройства территории  поселения </w:t>
      </w:r>
      <w:r w:rsidRPr="007533AE">
        <w:rPr>
          <w:sz w:val="28"/>
          <w:szCs w:val="28"/>
        </w:rPr>
        <w:t>поселок Старая Торопа</w:t>
      </w:r>
      <w:r w:rsidRPr="001D2E5C">
        <w:rPr>
          <w:sz w:val="28"/>
          <w:szCs w:val="28"/>
        </w:rPr>
        <w:t xml:space="preserve"> </w:t>
      </w:r>
      <w:r>
        <w:rPr>
          <w:sz w:val="28"/>
          <w:szCs w:val="28"/>
        </w:rPr>
        <w:t>" (</w:t>
      </w:r>
      <w:r w:rsidRPr="00CF57C2">
        <w:rPr>
          <w:sz w:val="28"/>
          <w:szCs w:val="28"/>
        </w:rPr>
        <w:t>далее – подпрограмма 3)</w:t>
      </w: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На реализацию подпрограммы 1 на 2016 год предусмотрено </w:t>
      </w:r>
      <w:r>
        <w:rPr>
          <w:sz w:val="28"/>
          <w:szCs w:val="28"/>
        </w:rPr>
        <w:t>956,3</w:t>
      </w:r>
      <w:r w:rsidRPr="00CF57C2">
        <w:rPr>
          <w:sz w:val="28"/>
          <w:szCs w:val="28"/>
        </w:rPr>
        <w:t xml:space="preserve"> тыс. рублей. </w:t>
      </w:r>
      <w:r w:rsidRPr="00C411BD">
        <w:rPr>
          <w:sz w:val="28"/>
          <w:szCs w:val="28"/>
        </w:rPr>
        <w:t xml:space="preserve">Фактическое освоение средств составило </w:t>
      </w:r>
      <w:r>
        <w:rPr>
          <w:sz w:val="28"/>
          <w:szCs w:val="28"/>
        </w:rPr>
        <w:t>956,3</w:t>
      </w:r>
      <w:r w:rsidRPr="00C411B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</w:t>
      </w:r>
      <w:r w:rsidRPr="00C411BD">
        <w:rPr>
          <w:sz w:val="28"/>
          <w:szCs w:val="28"/>
        </w:rPr>
        <w:t xml:space="preserve"> %.</w:t>
      </w:r>
    </w:p>
    <w:p w:rsidR="00BA5082" w:rsidRPr="00CF57C2" w:rsidRDefault="00BA5082" w:rsidP="00024DF2">
      <w:pPr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В рамках подпрограммы 1 предусмотрено выполнение </w:t>
      </w:r>
      <w:r>
        <w:rPr>
          <w:sz w:val="28"/>
          <w:szCs w:val="28"/>
        </w:rPr>
        <w:t>двух</w:t>
      </w:r>
      <w:r w:rsidRPr="00CF57C2">
        <w:rPr>
          <w:sz w:val="28"/>
          <w:szCs w:val="28"/>
        </w:rPr>
        <w:t xml:space="preserve"> основных мероприятий. В 2016 году в установленный срок выполнены основные мероприятия:</w:t>
      </w:r>
    </w:p>
    <w:p w:rsidR="00BA5082" w:rsidRDefault="00BA5082" w:rsidP="00024DF2">
      <w:pPr>
        <w:jc w:val="both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900"/>
        <w:gridCol w:w="900"/>
        <w:gridCol w:w="720"/>
      </w:tblGrid>
      <w:tr w:rsidR="00BA5082">
        <w:tc>
          <w:tcPr>
            <w:tcW w:w="6948" w:type="dxa"/>
            <w:vAlign w:val="center"/>
          </w:tcPr>
          <w:p w:rsidR="00BA5082" w:rsidRPr="00BF3FAF" w:rsidRDefault="00BA5082" w:rsidP="00BF3FAF">
            <w:pPr>
              <w:tabs>
                <w:tab w:val="left" w:pos="1935"/>
              </w:tabs>
              <w:jc w:val="center"/>
              <w:rPr>
                <w:b/>
                <w:bCs/>
              </w:rPr>
            </w:pPr>
            <w:r w:rsidRPr="00BF3FAF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900" w:type="dxa"/>
            <w:vAlign w:val="center"/>
          </w:tcPr>
          <w:p w:rsidR="00BA5082" w:rsidRPr="00BF3FAF" w:rsidRDefault="00BA5082" w:rsidP="00BF3FAF">
            <w:pPr>
              <w:tabs>
                <w:tab w:val="left" w:pos="19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F3FAF">
              <w:rPr>
                <w:b/>
                <w:bCs/>
                <w:sz w:val="20"/>
                <w:szCs w:val="20"/>
              </w:rPr>
              <w:t>Предусмотрено</w:t>
            </w:r>
          </w:p>
        </w:tc>
        <w:tc>
          <w:tcPr>
            <w:tcW w:w="900" w:type="dxa"/>
            <w:vAlign w:val="center"/>
          </w:tcPr>
          <w:p w:rsidR="00BA5082" w:rsidRPr="00BF3FAF" w:rsidRDefault="00BA5082" w:rsidP="00695DB4">
            <w:pPr>
              <w:tabs>
                <w:tab w:val="left" w:pos="1935"/>
              </w:tabs>
              <w:ind w:left="-180" w:firstLine="180"/>
              <w:jc w:val="center"/>
              <w:rPr>
                <w:b/>
                <w:bCs/>
                <w:sz w:val="20"/>
                <w:szCs w:val="20"/>
              </w:rPr>
            </w:pPr>
            <w:r w:rsidRPr="00BF3FAF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20" w:type="dxa"/>
            <w:vAlign w:val="center"/>
          </w:tcPr>
          <w:p w:rsidR="00BA5082" w:rsidRPr="00BF3FAF" w:rsidRDefault="00BA5082" w:rsidP="00BF3FAF">
            <w:pPr>
              <w:tabs>
                <w:tab w:val="left" w:pos="19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F3FAF">
              <w:rPr>
                <w:b/>
                <w:bCs/>
                <w:sz w:val="20"/>
                <w:szCs w:val="20"/>
              </w:rPr>
              <w:t>% выполнения</w:t>
            </w:r>
          </w:p>
        </w:tc>
      </w:tr>
      <w:tr w:rsidR="00BA5082">
        <w:trPr>
          <w:trHeight w:val="583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Снос аварийного жилищного фонда и хозяйственных построек на территории поселения</w:t>
            </w:r>
          </w:p>
        </w:tc>
        <w:tc>
          <w:tcPr>
            <w:tcW w:w="900" w:type="dxa"/>
            <w:vAlign w:val="center"/>
          </w:tcPr>
          <w:p w:rsidR="00BA5082" w:rsidRPr="00695DB4" w:rsidRDefault="00BA5082" w:rsidP="00BF3FAF">
            <w:pPr>
              <w:tabs>
                <w:tab w:val="left" w:pos="1935"/>
              </w:tabs>
              <w:jc w:val="center"/>
            </w:pPr>
            <w:r>
              <w:t>455,5</w:t>
            </w:r>
          </w:p>
        </w:tc>
        <w:tc>
          <w:tcPr>
            <w:tcW w:w="900" w:type="dxa"/>
            <w:vAlign w:val="center"/>
          </w:tcPr>
          <w:p w:rsidR="00BA5082" w:rsidRPr="00695DB4" w:rsidRDefault="00BA5082" w:rsidP="00BF3FAF">
            <w:pPr>
              <w:tabs>
                <w:tab w:val="left" w:pos="1935"/>
              </w:tabs>
              <w:jc w:val="center"/>
            </w:pPr>
            <w:r w:rsidRPr="00695DB4">
              <w:t>455,5</w:t>
            </w:r>
          </w:p>
        </w:tc>
        <w:tc>
          <w:tcPr>
            <w:tcW w:w="720" w:type="dxa"/>
            <w:vAlign w:val="center"/>
          </w:tcPr>
          <w:p w:rsidR="00BA5082" w:rsidRPr="00695DB4" w:rsidRDefault="00BA5082" w:rsidP="00BF3FAF">
            <w:pPr>
              <w:tabs>
                <w:tab w:val="left" w:pos="1935"/>
              </w:tabs>
              <w:ind w:right="12"/>
              <w:jc w:val="center"/>
            </w:pPr>
            <w:r>
              <w:t>100</w:t>
            </w:r>
          </w:p>
        </w:tc>
      </w:tr>
      <w:tr w:rsidR="00BA5082" w:rsidTr="00B4667B">
        <w:trPr>
          <w:trHeight w:val="283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Выплата выкупной цены жилого помещения</w:t>
            </w:r>
          </w:p>
        </w:tc>
        <w:tc>
          <w:tcPr>
            <w:tcW w:w="900" w:type="dxa"/>
            <w:vAlign w:val="center"/>
          </w:tcPr>
          <w:p w:rsidR="00BA5082" w:rsidRPr="00695DB4" w:rsidRDefault="00BA5082" w:rsidP="00BF3FAF">
            <w:pPr>
              <w:tabs>
                <w:tab w:val="left" w:pos="1935"/>
              </w:tabs>
              <w:jc w:val="center"/>
            </w:pPr>
            <w:r w:rsidRPr="00695DB4">
              <w:t>500,8</w:t>
            </w:r>
          </w:p>
        </w:tc>
        <w:tc>
          <w:tcPr>
            <w:tcW w:w="900" w:type="dxa"/>
            <w:vAlign w:val="center"/>
          </w:tcPr>
          <w:p w:rsidR="00BA5082" w:rsidRPr="00695DB4" w:rsidRDefault="00BA5082" w:rsidP="00BF3FAF">
            <w:pPr>
              <w:tabs>
                <w:tab w:val="left" w:pos="1935"/>
              </w:tabs>
              <w:jc w:val="center"/>
            </w:pPr>
            <w:r>
              <w:t>500,8</w:t>
            </w:r>
          </w:p>
        </w:tc>
        <w:tc>
          <w:tcPr>
            <w:tcW w:w="720" w:type="dxa"/>
            <w:vAlign w:val="center"/>
          </w:tcPr>
          <w:p w:rsidR="00BA5082" w:rsidRPr="00695DB4" w:rsidRDefault="00BA5082" w:rsidP="00BF3FAF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</w:tbl>
    <w:p w:rsidR="00BA5082" w:rsidRDefault="00BA5082" w:rsidP="00024DF2">
      <w:pPr>
        <w:jc w:val="both"/>
      </w:pPr>
      <w:r>
        <w:t xml:space="preserve">      </w:t>
      </w:r>
    </w:p>
    <w:p w:rsidR="00BA5082" w:rsidRPr="0089547A" w:rsidRDefault="00BA5082" w:rsidP="00024DF2">
      <w:pPr>
        <w:tabs>
          <w:tab w:val="left" w:pos="1935"/>
        </w:tabs>
        <w:jc w:val="both"/>
      </w:pPr>
    </w:p>
    <w:p w:rsidR="00BA5082" w:rsidRPr="00C83F18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83F18">
        <w:rPr>
          <w:sz w:val="28"/>
          <w:szCs w:val="28"/>
        </w:rPr>
        <w:t xml:space="preserve">       На реализацию подпрограммы 2 в 2016 году предусмотрено 1258,2 тыс. руб. Фактическое освоение средств составило </w:t>
      </w:r>
      <w:r>
        <w:rPr>
          <w:sz w:val="28"/>
          <w:szCs w:val="28"/>
        </w:rPr>
        <w:t>1091,8</w:t>
      </w:r>
      <w:r w:rsidRPr="00C83F18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86,8</w:t>
      </w:r>
      <w:r w:rsidRPr="00C83F18">
        <w:rPr>
          <w:sz w:val="28"/>
          <w:szCs w:val="28"/>
        </w:rPr>
        <w:t xml:space="preserve"> %.</w:t>
      </w:r>
    </w:p>
    <w:p w:rsidR="00BA5082" w:rsidRPr="00C83F18" w:rsidRDefault="00BA5082" w:rsidP="00024DF2">
      <w:pPr>
        <w:jc w:val="both"/>
        <w:rPr>
          <w:sz w:val="28"/>
          <w:szCs w:val="28"/>
        </w:rPr>
      </w:pPr>
      <w:r w:rsidRPr="00C83F18">
        <w:rPr>
          <w:sz w:val="28"/>
          <w:szCs w:val="28"/>
        </w:rPr>
        <w:t xml:space="preserve">   В рамках подпрограммы 2 в установленный срок выпо</w:t>
      </w:r>
      <w:r>
        <w:rPr>
          <w:sz w:val="28"/>
          <w:szCs w:val="28"/>
        </w:rPr>
        <w:t>лнено восемь</w:t>
      </w:r>
      <w:r w:rsidRPr="00C83F18">
        <w:rPr>
          <w:sz w:val="28"/>
          <w:szCs w:val="28"/>
        </w:rPr>
        <w:t xml:space="preserve"> основных мероприятий:</w:t>
      </w:r>
    </w:p>
    <w:p w:rsidR="00BA5082" w:rsidRPr="00C83F18" w:rsidRDefault="00BA5082" w:rsidP="00024DF2">
      <w:pPr>
        <w:jc w:val="both"/>
        <w:rPr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900"/>
        <w:gridCol w:w="900"/>
        <w:gridCol w:w="720"/>
      </w:tblGrid>
      <w:tr w:rsidR="00BA5082" w:rsidTr="00B4667B">
        <w:trPr>
          <w:trHeight w:val="645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Составление проектно-сметной документации на проведение ремонтных работ на объектах коммунального хозяйства.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10,2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10,0</w:t>
            </w:r>
          </w:p>
        </w:tc>
        <w:tc>
          <w:tcPr>
            <w:tcW w:w="72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98</w:t>
            </w:r>
          </w:p>
        </w:tc>
      </w:tr>
      <w:tr w:rsidR="00BA5082" w:rsidTr="00B4667B">
        <w:trPr>
          <w:trHeight w:val="415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Содержание и проведение ремонта тепловых сетей в поселении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370,1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369,9</w:t>
            </w:r>
          </w:p>
        </w:tc>
        <w:tc>
          <w:tcPr>
            <w:tcW w:w="72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99,9</w:t>
            </w:r>
          </w:p>
        </w:tc>
      </w:tr>
      <w:tr w:rsidR="00BA5082" w:rsidTr="00B4667B">
        <w:trPr>
          <w:trHeight w:val="444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Расходы на проведение капитального ремонта теплоэнергетических комплексов в поселении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49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49</w:t>
            </w:r>
          </w:p>
        </w:tc>
        <w:tc>
          <w:tcPr>
            <w:tcW w:w="72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  <w:tr w:rsidR="00BA5082" w:rsidTr="00B4667B">
        <w:trPr>
          <w:trHeight w:val="628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lastRenderedPageBreak/>
              <w:t>Содержание и пр</w:t>
            </w:r>
            <w:r>
              <w:t>о</w:t>
            </w:r>
            <w:r w:rsidRPr="00CF57C2">
              <w:t>ведение ремонта сетей водопотребления и водоотведения в поселении.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142,6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142,6</w:t>
            </w:r>
          </w:p>
        </w:tc>
        <w:tc>
          <w:tcPr>
            <w:tcW w:w="72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  <w:tr w:rsidR="00BA5082" w:rsidTr="00B4667B">
        <w:trPr>
          <w:trHeight w:val="658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Финансовое обеспечение мероприятий по приобретению оборудования, механизмов для обслуживания теплоэнергетических комплексов в поселении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422,5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422,5</w:t>
            </w:r>
          </w:p>
        </w:tc>
        <w:tc>
          <w:tcPr>
            <w:tcW w:w="72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  <w:tr w:rsidR="00BA5082" w:rsidTr="00B4667B">
        <w:trPr>
          <w:trHeight w:val="515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Разработка схемы водоснабжения и водоотведения городского поселения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67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67</w:t>
            </w:r>
          </w:p>
        </w:tc>
        <w:tc>
          <w:tcPr>
            <w:tcW w:w="72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  <w:tr w:rsidR="00BA5082" w:rsidTr="00B4667B">
        <w:trPr>
          <w:trHeight w:val="537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Составление проектно-сметной документации на строительство модульной котельной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166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</w:p>
        </w:tc>
        <w:tc>
          <w:tcPr>
            <w:tcW w:w="72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</w:p>
        </w:tc>
      </w:tr>
      <w:tr w:rsidR="00BA5082">
        <w:trPr>
          <w:trHeight w:val="611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Расходы на приобретение оборудования, механизмов для обслуживания сетей водоснабжения и водоотведения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30,8</w:t>
            </w:r>
          </w:p>
        </w:tc>
        <w:tc>
          <w:tcPr>
            <w:tcW w:w="90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30,8</w:t>
            </w:r>
          </w:p>
        </w:tc>
        <w:tc>
          <w:tcPr>
            <w:tcW w:w="720" w:type="dxa"/>
            <w:vAlign w:val="center"/>
          </w:tcPr>
          <w:p w:rsidR="00BA5082" w:rsidRDefault="00BA5082" w:rsidP="00BF3FAF">
            <w:pPr>
              <w:tabs>
                <w:tab w:val="left" w:pos="1935"/>
              </w:tabs>
              <w:jc w:val="center"/>
            </w:pPr>
            <w:r>
              <w:t>100</w:t>
            </w:r>
          </w:p>
        </w:tc>
      </w:tr>
    </w:tbl>
    <w:p w:rsidR="00BA5082" w:rsidRDefault="00BA5082" w:rsidP="00024DF2">
      <w:pPr>
        <w:jc w:val="both"/>
      </w:pPr>
    </w:p>
    <w:p w:rsidR="00BA5082" w:rsidRPr="00C83F18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83F18">
        <w:rPr>
          <w:sz w:val="28"/>
          <w:szCs w:val="28"/>
        </w:rPr>
        <w:t xml:space="preserve">       На реализацию подпрограммы 3 в 2016 году предусмотрено 606,8 тыс. руб. Фактическое освоение средств составило </w:t>
      </w:r>
      <w:r>
        <w:rPr>
          <w:sz w:val="28"/>
          <w:szCs w:val="28"/>
        </w:rPr>
        <w:t>592,2</w:t>
      </w:r>
      <w:r w:rsidRPr="00C83F18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97,6</w:t>
      </w:r>
      <w:r w:rsidRPr="00C83F18">
        <w:rPr>
          <w:sz w:val="28"/>
          <w:szCs w:val="28"/>
        </w:rPr>
        <w:t xml:space="preserve"> %.</w:t>
      </w:r>
    </w:p>
    <w:p w:rsidR="00BA5082" w:rsidRDefault="00BA5082" w:rsidP="00024DF2">
      <w:pPr>
        <w:tabs>
          <w:tab w:val="left" w:pos="1935"/>
        </w:tabs>
        <w:jc w:val="both"/>
      </w:pPr>
      <w:r w:rsidRPr="00C83F18">
        <w:rPr>
          <w:sz w:val="28"/>
          <w:szCs w:val="28"/>
        </w:rPr>
        <w:t xml:space="preserve">   В рамках подпрограммы 3 в уст</w:t>
      </w:r>
      <w:r>
        <w:rPr>
          <w:sz w:val="28"/>
          <w:szCs w:val="28"/>
        </w:rPr>
        <w:t>ановленный срок выполнено шесть</w:t>
      </w:r>
      <w:r w:rsidRPr="00C83F18">
        <w:rPr>
          <w:sz w:val="28"/>
          <w:szCs w:val="28"/>
        </w:rPr>
        <w:t xml:space="preserve"> основных мероприятий</w:t>
      </w:r>
      <w:r>
        <w:t>:</w:t>
      </w:r>
    </w:p>
    <w:p w:rsidR="00BA5082" w:rsidRDefault="00BA5082" w:rsidP="00024DF2">
      <w:pPr>
        <w:jc w:val="both"/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900"/>
        <w:gridCol w:w="900"/>
        <w:gridCol w:w="720"/>
      </w:tblGrid>
      <w:tr w:rsidR="00BA5082" w:rsidTr="00B4667B">
        <w:trPr>
          <w:trHeight w:val="433"/>
        </w:trPr>
        <w:tc>
          <w:tcPr>
            <w:tcW w:w="6948" w:type="dxa"/>
          </w:tcPr>
          <w:p w:rsidR="00BA5082" w:rsidRDefault="00BA5082" w:rsidP="00BF3FAF">
            <w:pPr>
              <w:tabs>
                <w:tab w:val="left" w:pos="1935"/>
              </w:tabs>
              <w:jc w:val="both"/>
            </w:pPr>
            <w:r>
              <w:t>Уличное освещение в границах поселения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150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140,7</w:t>
            </w:r>
          </w:p>
        </w:tc>
        <w:tc>
          <w:tcPr>
            <w:tcW w:w="72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93,8</w:t>
            </w:r>
          </w:p>
        </w:tc>
      </w:tr>
      <w:tr w:rsidR="00BA5082" w:rsidTr="00B4667B">
        <w:trPr>
          <w:trHeight w:val="619"/>
        </w:trPr>
        <w:tc>
          <w:tcPr>
            <w:tcW w:w="6948" w:type="dxa"/>
          </w:tcPr>
          <w:p w:rsidR="00BA5082" w:rsidRDefault="00BA5082" w:rsidP="00BF3FAF">
            <w:pPr>
              <w:tabs>
                <w:tab w:val="left" w:pos="1935"/>
              </w:tabs>
              <w:jc w:val="both"/>
            </w:pPr>
            <w:r>
              <w:t>Р</w:t>
            </w:r>
            <w:r w:rsidRPr="00DE6E33">
              <w:t>азвитие и содержание сетей уличного освещения в границах поселения.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103,3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98</w:t>
            </w:r>
          </w:p>
        </w:tc>
        <w:tc>
          <w:tcPr>
            <w:tcW w:w="72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94,9</w:t>
            </w:r>
          </w:p>
        </w:tc>
      </w:tr>
      <w:tr w:rsidR="00BA5082" w:rsidTr="00B4667B">
        <w:trPr>
          <w:trHeight w:val="635"/>
        </w:trPr>
        <w:tc>
          <w:tcPr>
            <w:tcW w:w="6948" w:type="dxa"/>
          </w:tcPr>
          <w:p w:rsidR="00BA5082" w:rsidRPr="00F03E70" w:rsidRDefault="00BA5082" w:rsidP="00BF3FAF">
            <w:pPr>
              <w:tabs>
                <w:tab w:val="left" w:pos="1935"/>
              </w:tabs>
              <w:jc w:val="both"/>
            </w:pPr>
            <w:r w:rsidRPr="00DE6E33">
              <w:t>Проведение мероприятий по благоустройству территории поселения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254,5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254,5</w:t>
            </w:r>
          </w:p>
        </w:tc>
        <w:tc>
          <w:tcPr>
            <w:tcW w:w="72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100</w:t>
            </w:r>
          </w:p>
        </w:tc>
      </w:tr>
      <w:tr w:rsidR="00BA5082" w:rsidTr="00B4667B">
        <w:trPr>
          <w:trHeight w:val="571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Проведение мероприятий по восстановлению воинских захоронений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10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10</w:t>
            </w:r>
          </w:p>
        </w:tc>
        <w:tc>
          <w:tcPr>
            <w:tcW w:w="72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100</w:t>
            </w:r>
          </w:p>
        </w:tc>
      </w:tr>
      <w:tr w:rsidR="00BA5082" w:rsidTr="00B4667B">
        <w:trPr>
          <w:trHeight w:val="561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Межевание участков, кадастровые работы по землеустройству и землепользованию на территории поселения.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60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60</w:t>
            </w:r>
          </w:p>
        </w:tc>
        <w:tc>
          <w:tcPr>
            <w:tcW w:w="72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100</w:t>
            </w:r>
          </w:p>
        </w:tc>
      </w:tr>
      <w:tr w:rsidR="00BA5082" w:rsidTr="00B4667B">
        <w:trPr>
          <w:trHeight w:val="305"/>
        </w:trPr>
        <w:tc>
          <w:tcPr>
            <w:tcW w:w="6948" w:type="dxa"/>
          </w:tcPr>
          <w:p w:rsidR="00BA5082" w:rsidRPr="00CF57C2" w:rsidRDefault="00BA5082" w:rsidP="00BF3FAF">
            <w:pPr>
              <w:tabs>
                <w:tab w:val="left" w:pos="1935"/>
              </w:tabs>
              <w:jc w:val="both"/>
            </w:pPr>
            <w:r w:rsidRPr="00CF57C2">
              <w:t>Разработка генеральной схемы санитарной очистки городского поселения"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29</w:t>
            </w:r>
          </w:p>
        </w:tc>
        <w:tc>
          <w:tcPr>
            <w:tcW w:w="90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29</w:t>
            </w:r>
          </w:p>
        </w:tc>
        <w:tc>
          <w:tcPr>
            <w:tcW w:w="720" w:type="dxa"/>
            <w:vAlign w:val="center"/>
          </w:tcPr>
          <w:p w:rsidR="00BA5082" w:rsidRPr="00B4667B" w:rsidRDefault="00BA5082" w:rsidP="00BF3FAF">
            <w:pPr>
              <w:tabs>
                <w:tab w:val="left" w:pos="1935"/>
              </w:tabs>
              <w:jc w:val="center"/>
            </w:pPr>
            <w:r w:rsidRPr="00B4667B">
              <w:t>100</w:t>
            </w:r>
          </w:p>
        </w:tc>
      </w:tr>
    </w:tbl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  Оплата за электроэнергию уличного освещения производится по договору. Проведено обследование территории поселения на выявление несанкционированных свалок. Проводится работа с населением по заключению договоров на вывоз мусора.</w:t>
      </w: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 Сотрудниками администрации, учреждений культуры, школ приведены в порядок памятники, территории </w:t>
      </w:r>
      <w:r>
        <w:rPr>
          <w:sz w:val="28"/>
          <w:szCs w:val="28"/>
        </w:rPr>
        <w:t>детских площадок</w:t>
      </w:r>
      <w:r w:rsidRPr="00CF57C2">
        <w:rPr>
          <w:sz w:val="28"/>
          <w:szCs w:val="28"/>
        </w:rPr>
        <w:t>.</w:t>
      </w:r>
    </w:p>
    <w:p w:rsidR="00BA5082" w:rsidRPr="00CF57C2" w:rsidRDefault="00BA5082" w:rsidP="00024DF2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      На сходах граждан проводилось информирование населения по вопросам благоустройства территории поселения, содержания Придворовых территорий в порядке.</w:t>
      </w:r>
    </w:p>
    <w:p w:rsidR="00BA5082" w:rsidRPr="00CF57C2" w:rsidRDefault="00BA5082" w:rsidP="00024D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7C2">
        <w:rPr>
          <w:sz w:val="28"/>
          <w:szCs w:val="28"/>
        </w:rPr>
        <w:t xml:space="preserve">     </w:t>
      </w:r>
    </w:p>
    <w:p w:rsidR="00BA5082" w:rsidRPr="00486E4C" w:rsidRDefault="00BA5082" w:rsidP="00024D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F57C2">
        <w:rPr>
          <w:b/>
          <w:bCs/>
          <w:sz w:val="28"/>
          <w:szCs w:val="28"/>
        </w:rPr>
        <w:t>Анализ факторов, повлиявших на ход реа</w:t>
      </w:r>
      <w:r>
        <w:rPr>
          <w:b/>
          <w:bCs/>
          <w:sz w:val="28"/>
          <w:szCs w:val="28"/>
        </w:rPr>
        <w:t>лизации муниципальной программы</w:t>
      </w:r>
    </w:p>
    <w:p w:rsidR="00BA5082" w:rsidRPr="00486E4C" w:rsidRDefault="00BA5082" w:rsidP="00024D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A5082" w:rsidRPr="00CF57C2" w:rsidRDefault="00BA5082" w:rsidP="00024DF2">
      <w:pPr>
        <w:shd w:val="clear" w:color="auto" w:fill="FFFFFF"/>
        <w:spacing w:line="272" w:lineRule="atLeast"/>
        <w:ind w:firstLine="709"/>
        <w:jc w:val="both"/>
        <w:rPr>
          <w:sz w:val="28"/>
          <w:szCs w:val="28"/>
        </w:rPr>
      </w:pPr>
      <w:r w:rsidRPr="00CF57C2">
        <w:rPr>
          <w:sz w:val="28"/>
          <w:szCs w:val="28"/>
        </w:rPr>
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</w:r>
    </w:p>
    <w:p w:rsidR="00BA5082" w:rsidRPr="00CF57C2" w:rsidRDefault="00BA5082" w:rsidP="00024D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F57C2">
        <w:rPr>
          <w:sz w:val="28"/>
          <w:szCs w:val="28"/>
          <w:lang w:eastAsia="en-US"/>
        </w:rPr>
        <w:lastRenderedPageBreak/>
        <w:t xml:space="preserve">           А также фактором, повлиявшим на ход реализации муниципальной программы в 2016 году, является замедление темпов поступления доходов в бюджет поселения  по отношению к запланированному объему поступления доходов.</w:t>
      </w:r>
    </w:p>
    <w:p w:rsidR="00BA5082" w:rsidRDefault="00BA5082" w:rsidP="00024DF2">
      <w:pPr>
        <w:widowControl w:val="0"/>
        <w:autoSpaceDE w:val="0"/>
        <w:autoSpaceDN w:val="0"/>
        <w:adjustRightInd w:val="0"/>
        <w:rPr>
          <w:b/>
          <w:bCs/>
        </w:rPr>
      </w:pPr>
    </w:p>
    <w:p w:rsidR="00BA5082" w:rsidRPr="00486E4C" w:rsidRDefault="00BA5082" w:rsidP="00024D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7C2">
        <w:rPr>
          <w:b/>
          <w:bCs/>
          <w:sz w:val="28"/>
          <w:szCs w:val="28"/>
        </w:rPr>
        <w:t>Сведения об  использовании бюджетных ассигнований на реа</w:t>
      </w:r>
      <w:r>
        <w:rPr>
          <w:b/>
          <w:bCs/>
          <w:sz w:val="28"/>
          <w:szCs w:val="28"/>
        </w:rPr>
        <w:t>лизацию муниципальной программы</w:t>
      </w:r>
    </w:p>
    <w:p w:rsidR="00BA5082" w:rsidRPr="00CF57C2" w:rsidRDefault="00BA5082" w:rsidP="00024D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5082" w:rsidRPr="00B4667B" w:rsidRDefault="00BA5082" w:rsidP="00B466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Объем средств на реализацию муниципальной программы в 2016 году по плану составил </w:t>
      </w:r>
      <w:r>
        <w:rPr>
          <w:sz w:val="28"/>
          <w:szCs w:val="28"/>
        </w:rPr>
        <w:t>2821,3</w:t>
      </w:r>
      <w:r w:rsidRPr="00CF57C2">
        <w:rPr>
          <w:sz w:val="28"/>
          <w:szCs w:val="28"/>
        </w:rPr>
        <w:t xml:space="preserve">тыс. руб., израсходовано </w:t>
      </w:r>
      <w:r>
        <w:rPr>
          <w:sz w:val="28"/>
          <w:szCs w:val="28"/>
        </w:rPr>
        <w:t>2640,3</w:t>
      </w:r>
      <w:r w:rsidRPr="00CF57C2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>93,6</w:t>
      </w:r>
      <w:r w:rsidRPr="00CF57C2">
        <w:rPr>
          <w:sz w:val="28"/>
          <w:szCs w:val="28"/>
        </w:rPr>
        <w:t xml:space="preserve"> %); </w:t>
      </w:r>
    </w:p>
    <w:p w:rsidR="00BA5082" w:rsidRPr="00CF57C2" w:rsidRDefault="00BA5082" w:rsidP="007D12A5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  На реализацию подпрограммы 1 на 2016 год предусмотрено </w:t>
      </w:r>
      <w:r>
        <w:rPr>
          <w:sz w:val="28"/>
          <w:szCs w:val="28"/>
        </w:rPr>
        <w:t>956,3</w:t>
      </w:r>
      <w:r w:rsidRPr="00CF57C2">
        <w:rPr>
          <w:sz w:val="28"/>
          <w:szCs w:val="28"/>
        </w:rPr>
        <w:t xml:space="preserve"> тыс. рублей. Фактическое осв</w:t>
      </w:r>
      <w:r>
        <w:rPr>
          <w:sz w:val="28"/>
          <w:szCs w:val="28"/>
        </w:rPr>
        <w:t>оение средств составило 956,3 тыс. рублей или 100</w:t>
      </w:r>
      <w:r w:rsidRPr="00CF57C2">
        <w:rPr>
          <w:sz w:val="28"/>
          <w:szCs w:val="28"/>
        </w:rPr>
        <w:t xml:space="preserve"> %.</w:t>
      </w:r>
    </w:p>
    <w:p w:rsidR="00BA5082" w:rsidRPr="00CF57C2" w:rsidRDefault="00BA5082" w:rsidP="007D12A5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  На реализацию подпрограммы 2 в 2016 году предусмотрено </w:t>
      </w:r>
      <w:r>
        <w:rPr>
          <w:sz w:val="28"/>
          <w:szCs w:val="28"/>
        </w:rPr>
        <w:t>1258,2</w:t>
      </w:r>
      <w:r w:rsidRPr="00CF57C2">
        <w:rPr>
          <w:sz w:val="28"/>
          <w:szCs w:val="28"/>
        </w:rPr>
        <w:t xml:space="preserve"> тыс. руб. Фактическое освоение средств составило </w:t>
      </w:r>
      <w:r>
        <w:rPr>
          <w:sz w:val="28"/>
          <w:szCs w:val="28"/>
        </w:rPr>
        <w:t>1091,8тыс. рублей или 86,8</w:t>
      </w:r>
      <w:r w:rsidRPr="00CF57C2">
        <w:rPr>
          <w:sz w:val="28"/>
          <w:szCs w:val="28"/>
        </w:rPr>
        <w:t xml:space="preserve"> %.</w:t>
      </w:r>
    </w:p>
    <w:p w:rsidR="00BA5082" w:rsidRPr="00CF57C2" w:rsidRDefault="00BA5082" w:rsidP="007D12A5">
      <w:pPr>
        <w:tabs>
          <w:tab w:val="left" w:pos="1935"/>
        </w:tabs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    На реализацию подпрограммы 3 в 2016 году предусмотрено </w:t>
      </w:r>
      <w:r>
        <w:rPr>
          <w:sz w:val="28"/>
          <w:szCs w:val="28"/>
        </w:rPr>
        <w:t>606,8</w:t>
      </w:r>
      <w:r w:rsidRPr="00CF57C2">
        <w:rPr>
          <w:sz w:val="28"/>
          <w:szCs w:val="28"/>
        </w:rPr>
        <w:t xml:space="preserve"> тыс. руб. Фактическое освоение средств составило </w:t>
      </w:r>
      <w:r>
        <w:rPr>
          <w:sz w:val="28"/>
          <w:szCs w:val="28"/>
        </w:rPr>
        <w:t>592,2тыс. рублей или 97,6</w:t>
      </w:r>
      <w:r w:rsidRPr="00CF57C2">
        <w:rPr>
          <w:sz w:val="28"/>
          <w:szCs w:val="28"/>
        </w:rPr>
        <w:t xml:space="preserve"> %.</w:t>
      </w:r>
    </w:p>
    <w:p w:rsidR="00BA5082" w:rsidRPr="00CF57C2" w:rsidRDefault="00BA5082" w:rsidP="007D12A5">
      <w:pPr>
        <w:tabs>
          <w:tab w:val="left" w:pos="1935"/>
        </w:tabs>
        <w:jc w:val="both"/>
        <w:rPr>
          <w:sz w:val="28"/>
          <w:szCs w:val="28"/>
        </w:rPr>
      </w:pPr>
    </w:p>
    <w:p w:rsidR="00BA5082" w:rsidRPr="00CF57C2" w:rsidRDefault="00BA5082" w:rsidP="007D1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7C2">
        <w:rPr>
          <w:b/>
          <w:bCs/>
          <w:sz w:val="28"/>
          <w:szCs w:val="28"/>
        </w:rPr>
        <w:t xml:space="preserve">Сведения о достижении значений показателей (индикаторов) </w:t>
      </w:r>
    </w:p>
    <w:p w:rsidR="00BA5082" w:rsidRPr="00486E4C" w:rsidRDefault="00BA5082" w:rsidP="007D1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7C2">
        <w:rPr>
          <w:b/>
          <w:bCs/>
          <w:sz w:val="28"/>
          <w:szCs w:val="28"/>
        </w:rPr>
        <w:t>муниципальной программы, подпрограмм</w:t>
      </w:r>
      <w:r>
        <w:rPr>
          <w:b/>
          <w:bCs/>
          <w:sz w:val="28"/>
          <w:szCs w:val="28"/>
        </w:rPr>
        <w:t xml:space="preserve"> муниципальной программы за год</w:t>
      </w:r>
    </w:p>
    <w:p w:rsidR="00BA5082" w:rsidRPr="00CF57C2" w:rsidRDefault="00BA5082" w:rsidP="007D12A5">
      <w:pPr>
        <w:widowControl w:val="0"/>
        <w:tabs>
          <w:tab w:val="left" w:pos="737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CF57C2">
        <w:rPr>
          <w:sz w:val="28"/>
          <w:szCs w:val="28"/>
        </w:rPr>
        <w:tab/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BA5082" w:rsidRPr="00CF57C2" w:rsidRDefault="00BA5082" w:rsidP="007D12A5">
      <w:pPr>
        <w:ind w:firstLine="709"/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В 2016 году было запланировано достижение восьми показателей (индикаторов).   </w:t>
      </w:r>
    </w:p>
    <w:p w:rsidR="00BA5082" w:rsidRPr="00CF57C2" w:rsidRDefault="00BA5082" w:rsidP="007D12A5">
      <w:pPr>
        <w:jc w:val="both"/>
        <w:rPr>
          <w:sz w:val="28"/>
          <w:szCs w:val="28"/>
        </w:rPr>
      </w:pPr>
      <w:r w:rsidRPr="00CF57C2">
        <w:rPr>
          <w:sz w:val="28"/>
          <w:szCs w:val="28"/>
        </w:rPr>
        <w:t>Показатель 1</w:t>
      </w:r>
      <w:r>
        <w:rPr>
          <w:sz w:val="28"/>
          <w:szCs w:val="28"/>
        </w:rPr>
        <w:t>.</w:t>
      </w:r>
      <w:r w:rsidRPr="00CF57C2">
        <w:rPr>
          <w:sz w:val="28"/>
          <w:szCs w:val="28"/>
        </w:rPr>
        <w:t xml:space="preserve"> </w:t>
      </w:r>
      <w:r w:rsidRPr="00F34553">
        <w:rPr>
          <w:sz w:val="28"/>
          <w:szCs w:val="28"/>
        </w:rPr>
        <w:t>Доля освещенных</w:t>
      </w:r>
      <w:r w:rsidRPr="00CF57C2">
        <w:rPr>
          <w:sz w:val="28"/>
          <w:szCs w:val="28"/>
        </w:rPr>
        <w:t xml:space="preserve"> улиц, про</w:t>
      </w:r>
      <w:r>
        <w:rPr>
          <w:sz w:val="28"/>
          <w:szCs w:val="28"/>
        </w:rPr>
        <w:t>ездов,  дорог поселения равна 65</w:t>
      </w:r>
      <w:r w:rsidRPr="00CF57C2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  <w:r w:rsidRPr="00CF57C2">
        <w:rPr>
          <w:sz w:val="28"/>
          <w:szCs w:val="28"/>
        </w:rPr>
        <w:t xml:space="preserve"> </w:t>
      </w:r>
    </w:p>
    <w:p w:rsidR="00BA5082" w:rsidRPr="00CF57C2" w:rsidRDefault="00BA5082" w:rsidP="007D1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 w:rsidRPr="00CF57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F57C2">
        <w:rPr>
          <w:sz w:val="28"/>
          <w:szCs w:val="28"/>
        </w:rPr>
        <w:t xml:space="preserve"> Количество установленных новых и содержание существующих фо</w:t>
      </w:r>
      <w:r>
        <w:rPr>
          <w:sz w:val="28"/>
          <w:szCs w:val="28"/>
        </w:rPr>
        <w:t>нарей уличного освещения равно 60 шт.;</w:t>
      </w:r>
    </w:p>
    <w:p w:rsidR="00BA5082" w:rsidRPr="00CF57C2" w:rsidRDefault="00BA5082" w:rsidP="007D12A5">
      <w:pPr>
        <w:jc w:val="both"/>
        <w:rPr>
          <w:sz w:val="28"/>
          <w:szCs w:val="28"/>
        </w:rPr>
      </w:pPr>
      <w:r w:rsidRPr="00CF57C2">
        <w:rPr>
          <w:sz w:val="28"/>
          <w:szCs w:val="28"/>
        </w:rPr>
        <w:t>Показатель 3</w:t>
      </w:r>
      <w:r>
        <w:rPr>
          <w:sz w:val="28"/>
          <w:szCs w:val="28"/>
        </w:rPr>
        <w:t>.</w:t>
      </w:r>
      <w:r w:rsidRPr="00CF57C2">
        <w:rPr>
          <w:sz w:val="28"/>
          <w:szCs w:val="28"/>
        </w:rPr>
        <w:t xml:space="preserve"> Удовлетворенность граждан благоустройством территории поселения</w:t>
      </w:r>
      <w:r>
        <w:rPr>
          <w:sz w:val="28"/>
          <w:szCs w:val="28"/>
        </w:rPr>
        <w:t xml:space="preserve"> равна 50 %;</w:t>
      </w:r>
    </w:p>
    <w:p w:rsidR="00BA5082" w:rsidRPr="00CF57C2" w:rsidRDefault="00BA5082" w:rsidP="007D12A5">
      <w:pPr>
        <w:jc w:val="both"/>
        <w:rPr>
          <w:sz w:val="28"/>
          <w:szCs w:val="28"/>
        </w:rPr>
      </w:pPr>
      <w:r w:rsidRPr="00CF57C2">
        <w:rPr>
          <w:sz w:val="28"/>
          <w:szCs w:val="28"/>
        </w:rPr>
        <w:t>Показатель 4</w:t>
      </w:r>
      <w:r>
        <w:rPr>
          <w:sz w:val="28"/>
          <w:szCs w:val="28"/>
        </w:rPr>
        <w:t xml:space="preserve">. </w:t>
      </w:r>
      <w:r w:rsidRPr="00CF57C2">
        <w:rPr>
          <w:sz w:val="28"/>
          <w:szCs w:val="28"/>
        </w:rPr>
        <w:t xml:space="preserve">Доля выполненных мероприятий, направленных на улучшение состояния окружающей среды и повышения уровня </w:t>
      </w:r>
      <w:r>
        <w:rPr>
          <w:sz w:val="28"/>
          <w:szCs w:val="28"/>
        </w:rPr>
        <w:t>экологической культуры, равна 10 %;</w:t>
      </w:r>
      <w:r w:rsidRPr="00CF57C2">
        <w:rPr>
          <w:sz w:val="28"/>
          <w:szCs w:val="28"/>
        </w:rPr>
        <w:t xml:space="preserve"> </w:t>
      </w:r>
    </w:p>
    <w:p w:rsidR="00BA5082" w:rsidRDefault="00BA5082" w:rsidP="00F34553">
      <w:pPr>
        <w:jc w:val="both"/>
        <w:rPr>
          <w:sz w:val="28"/>
          <w:szCs w:val="28"/>
        </w:rPr>
      </w:pPr>
      <w:r w:rsidRPr="00CF57C2">
        <w:rPr>
          <w:sz w:val="28"/>
          <w:szCs w:val="28"/>
        </w:rPr>
        <w:t>Показатель 5</w:t>
      </w:r>
      <w:r>
        <w:rPr>
          <w:sz w:val="28"/>
          <w:szCs w:val="28"/>
        </w:rPr>
        <w:t>.</w:t>
      </w:r>
      <w:r w:rsidRPr="00CF57C2">
        <w:rPr>
          <w:sz w:val="28"/>
          <w:szCs w:val="28"/>
        </w:rPr>
        <w:t xml:space="preserve"> </w:t>
      </w:r>
      <w:r w:rsidRPr="00F34553">
        <w:rPr>
          <w:sz w:val="28"/>
          <w:szCs w:val="28"/>
        </w:rPr>
        <w:t>Количество генеральных схем санитарной очистки городского поселения</w:t>
      </w:r>
      <w:r>
        <w:rPr>
          <w:sz w:val="28"/>
          <w:szCs w:val="28"/>
        </w:rPr>
        <w:t xml:space="preserve"> -  1 шт;</w:t>
      </w:r>
    </w:p>
    <w:p w:rsidR="00BA5082" w:rsidRPr="00F34553" w:rsidRDefault="00BA5082" w:rsidP="00F345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Показатель 6.</w:t>
      </w:r>
      <w:r w:rsidRPr="00F34553">
        <w:rPr>
          <w:bCs/>
          <w:sz w:val="28"/>
          <w:szCs w:val="28"/>
        </w:rPr>
        <w:t xml:space="preserve"> Количество снесенных аварийных домов и хозяйственных построек после переселения гражда</w:t>
      </w:r>
      <w:r>
        <w:rPr>
          <w:bCs/>
          <w:sz w:val="28"/>
          <w:szCs w:val="28"/>
        </w:rPr>
        <w:t xml:space="preserve">н из аварийного жилищного фонда </w:t>
      </w:r>
      <w:r>
        <w:rPr>
          <w:sz w:val="28"/>
          <w:szCs w:val="28"/>
        </w:rPr>
        <w:t>-1 шт;</w:t>
      </w:r>
    </w:p>
    <w:p w:rsidR="00BA5082" w:rsidRPr="00F34553" w:rsidRDefault="00BA5082" w:rsidP="00F345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Показатель 7. Количество приобретенного</w:t>
      </w:r>
      <w:r w:rsidRPr="00F34553">
        <w:rPr>
          <w:bCs/>
          <w:sz w:val="28"/>
          <w:szCs w:val="28"/>
        </w:rPr>
        <w:t xml:space="preserve"> оборудования, механизмов для обслуживания теплоэнергетических комплексов в поселении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 2 шт;</w:t>
      </w:r>
    </w:p>
    <w:p w:rsidR="00BA5082" w:rsidRPr="00F34553" w:rsidRDefault="00BA5082" w:rsidP="00F345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Показатель 8. К</w:t>
      </w:r>
      <w:r w:rsidRPr="00F34553">
        <w:rPr>
          <w:bCs/>
          <w:sz w:val="28"/>
          <w:szCs w:val="28"/>
        </w:rPr>
        <w:t>оличество составленных схем водоснабжения и водоотведения городского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 1 шт.</w:t>
      </w:r>
    </w:p>
    <w:p w:rsidR="00BA5082" w:rsidRDefault="00BA5082" w:rsidP="007D1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5082" w:rsidRPr="00CF57C2" w:rsidRDefault="00BA5082" w:rsidP="007D1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7C2">
        <w:rPr>
          <w:b/>
          <w:bCs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BA5082" w:rsidRPr="00E71BAB" w:rsidRDefault="00BA5082" w:rsidP="007D1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муниципальную программу</w:t>
      </w:r>
    </w:p>
    <w:p w:rsidR="00BA5082" w:rsidRPr="00CF57C2" w:rsidRDefault="00BA5082" w:rsidP="007D12A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A5082" w:rsidRPr="00CF57C2" w:rsidRDefault="00BA5082" w:rsidP="007D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7C2">
        <w:rPr>
          <w:sz w:val="28"/>
          <w:szCs w:val="28"/>
        </w:rPr>
        <w:t>В течение 2016 года ответственным исполнителем вносились изменения в муниципальн</w:t>
      </w:r>
      <w:r>
        <w:rPr>
          <w:sz w:val="28"/>
          <w:szCs w:val="28"/>
        </w:rPr>
        <w:t>ую  программу «Развитие жилищно</w:t>
      </w:r>
      <w:r w:rsidRPr="00CF57C2">
        <w:rPr>
          <w:sz w:val="28"/>
          <w:szCs w:val="28"/>
        </w:rPr>
        <w:t>-коммунального хо</w:t>
      </w:r>
      <w:r>
        <w:rPr>
          <w:sz w:val="28"/>
          <w:szCs w:val="28"/>
        </w:rPr>
        <w:t xml:space="preserve">зяйства городского поселения поселок Старая Торопа </w:t>
      </w:r>
      <w:r w:rsidRPr="00CF57C2">
        <w:rPr>
          <w:sz w:val="28"/>
          <w:szCs w:val="28"/>
        </w:rPr>
        <w:t>Западнодвинского района Тверской области»:</w:t>
      </w:r>
    </w:p>
    <w:p w:rsidR="00BA5082" w:rsidRPr="00CF57C2" w:rsidRDefault="00BA5082" w:rsidP="007D12A5">
      <w:pPr>
        <w:jc w:val="both"/>
        <w:rPr>
          <w:sz w:val="28"/>
          <w:szCs w:val="28"/>
        </w:rPr>
      </w:pPr>
      <w:r w:rsidRPr="00CF5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1.</w:t>
      </w:r>
      <w:r w:rsidRPr="00CF57C2">
        <w:rPr>
          <w:sz w:val="28"/>
          <w:szCs w:val="28"/>
        </w:rPr>
        <w:t>Постановлением от 08.02.2016</w:t>
      </w:r>
      <w:r>
        <w:rPr>
          <w:sz w:val="28"/>
          <w:szCs w:val="28"/>
        </w:rPr>
        <w:t xml:space="preserve"> г № 25-2</w:t>
      </w:r>
      <w:r w:rsidRPr="00CF57C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Pr="00CF57C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 </w:t>
      </w:r>
      <w:r>
        <w:rPr>
          <w:sz w:val="28"/>
          <w:szCs w:val="28"/>
        </w:rPr>
        <w:t>№ 173 от 13.11.2015</w:t>
      </w:r>
      <w:r w:rsidRPr="00CF57C2">
        <w:rPr>
          <w:sz w:val="28"/>
          <w:szCs w:val="28"/>
        </w:rPr>
        <w:t xml:space="preserve"> г. «Об утверждении муниципаль</w:t>
      </w:r>
      <w:r>
        <w:rPr>
          <w:sz w:val="28"/>
          <w:szCs w:val="28"/>
        </w:rPr>
        <w:t>ной программы «Развитие жилищно</w:t>
      </w:r>
      <w:r w:rsidRPr="00CF57C2">
        <w:rPr>
          <w:sz w:val="28"/>
          <w:szCs w:val="28"/>
        </w:rPr>
        <w:t xml:space="preserve">-коммунального хозяйства 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области» </w:t>
      </w:r>
      <w:r>
        <w:rPr>
          <w:sz w:val="28"/>
          <w:szCs w:val="28"/>
        </w:rPr>
        <w:t>на 2016</w:t>
      </w:r>
      <w:r w:rsidRPr="00CF57C2">
        <w:rPr>
          <w:sz w:val="28"/>
          <w:szCs w:val="28"/>
        </w:rPr>
        <w:t>-2018 годы</w:t>
      </w:r>
      <w:r>
        <w:rPr>
          <w:sz w:val="28"/>
          <w:szCs w:val="28"/>
        </w:rPr>
        <w:t>;</w:t>
      </w:r>
      <w:r w:rsidRPr="00CF57C2">
        <w:rPr>
          <w:sz w:val="28"/>
          <w:szCs w:val="28"/>
        </w:rPr>
        <w:t xml:space="preserve"> </w:t>
      </w:r>
    </w:p>
    <w:p w:rsidR="00BA5082" w:rsidRPr="00611A09" w:rsidRDefault="00BA5082" w:rsidP="007D12A5">
      <w:pPr>
        <w:ind w:firstLine="708"/>
        <w:jc w:val="both"/>
        <w:rPr>
          <w:sz w:val="28"/>
          <w:szCs w:val="28"/>
        </w:rPr>
      </w:pPr>
      <w:r w:rsidRPr="00CF57C2">
        <w:rPr>
          <w:sz w:val="28"/>
          <w:szCs w:val="28"/>
        </w:rPr>
        <w:t>2.</w:t>
      </w:r>
      <w:r>
        <w:rPr>
          <w:sz w:val="28"/>
          <w:szCs w:val="28"/>
        </w:rPr>
        <w:t>Постановлением от 07.05.</w:t>
      </w:r>
      <w:r w:rsidRPr="00CF57C2">
        <w:rPr>
          <w:sz w:val="28"/>
          <w:szCs w:val="28"/>
        </w:rPr>
        <w:t>2016</w:t>
      </w:r>
      <w:r>
        <w:rPr>
          <w:sz w:val="28"/>
          <w:szCs w:val="28"/>
        </w:rPr>
        <w:t xml:space="preserve"> г № 57</w:t>
      </w:r>
      <w:r w:rsidRPr="00CF57C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Pr="00CF57C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 </w:t>
      </w:r>
      <w:r>
        <w:rPr>
          <w:sz w:val="28"/>
          <w:szCs w:val="28"/>
        </w:rPr>
        <w:t>№ 173 от 13.11.2015</w:t>
      </w:r>
      <w:r w:rsidRPr="00CF57C2">
        <w:rPr>
          <w:sz w:val="28"/>
          <w:szCs w:val="28"/>
        </w:rPr>
        <w:t xml:space="preserve"> г. «Об утверждении муниципаль</w:t>
      </w:r>
      <w:r>
        <w:rPr>
          <w:sz w:val="28"/>
          <w:szCs w:val="28"/>
        </w:rPr>
        <w:t>ной программы «Развитие жилищно</w:t>
      </w:r>
      <w:r w:rsidRPr="00CF57C2">
        <w:rPr>
          <w:sz w:val="28"/>
          <w:szCs w:val="28"/>
        </w:rPr>
        <w:t xml:space="preserve">-коммунального хозяйства 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области» </w:t>
      </w:r>
      <w:r>
        <w:rPr>
          <w:sz w:val="28"/>
          <w:szCs w:val="28"/>
        </w:rPr>
        <w:t>на 2016</w:t>
      </w:r>
      <w:r w:rsidRPr="00CF57C2">
        <w:rPr>
          <w:sz w:val="28"/>
          <w:szCs w:val="28"/>
        </w:rPr>
        <w:t xml:space="preserve">-2018 </w:t>
      </w:r>
      <w:r w:rsidRPr="00611A09">
        <w:rPr>
          <w:sz w:val="28"/>
          <w:szCs w:val="28"/>
        </w:rPr>
        <w:t>годы</w:t>
      </w:r>
      <w:r>
        <w:rPr>
          <w:sz w:val="28"/>
          <w:szCs w:val="28"/>
        </w:rPr>
        <w:t xml:space="preserve"> (в редакции № 25-2 от 08.02.2016</w:t>
      </w:r>
      <w:r w:rsidRPr="00611A09">
        <w:rPr>
          <w:sz w:val="28"/>
          <w:szCs w:val="28"/>
        </w:rPr>
        <w:t>г.);</w:t>
      </w:r>
    </w:p>
    <w:p w:rsidR="00BA5082" w:rsidRPr="00611A09" w:rsidRDefault="00BA5082" w:rsidP="007D1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3.Постановлением от 28.06.</w:t>
      </w:r>
      <w:r w:rsidRPr="00CF57C2">
        <w:rPr>
          <w:sz w:val="28"/>
          <w:szCs w:val="28"/>
        </w:rPr>
        <w:t>2016</w:t>
      </w:r>
      <w:r>
        <w:rPr>
          <w:sz w:val="28"/>
          <w:szCs w:val="28"/>
        </w:rPr>
        <w:t xml:space="preserve"> г № 70</w:t>
      </w:r>
      <w:r w:rsidRPr="00CF57C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Pr="00CF57C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 </w:t>
      </w:r>
      <w:r>
        <w:rPr>
          <w:sz w:val="28"/>
          <w:szCs w:val="28"/>
        </w:rPr>
        <w:t>№ 173 от 13.11.2015</w:t>
      </w:r>
      <w:r w:rsidRPr="00CF57C2">
        <w:rPr>
          <w:sz w:val="28"/>
          <w:szCs w:val="28"/>
        </w:rPr>
        <w:t xml:space="preserve"> г. «Об утверждении муниципаль</w:t>
      </w:r>
      <w:r>
        <w:rPr>
          <w:sz w:val="28"/>
          <w:szCs w:val="28"/>
        </w:rPr>
        <w:t>ной программы «Развитие жилищно</w:t>
      </w:r>
      <w:r w:rsidRPr="00CF57C2">
        <w:rPr>
          <w:sz w:val="28"/>
          <w:szCs w:val="28"/>
        </w:rPr>
        <w:t xml:space="preserve">-коммунального хозяйства 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области» </w:t>
      </w:r>
      <w:r>
        <w:rPr>
          <w:sz w:val="28"/>
          <w:szCs w:val="28"/>
        </w:rPr>
        <w:t>на 2016</w:t>
      </w:r>
      <w:r w:rsidRPr="00CF57C2">
        <w:rPr>
          <w:sz w:val="28"/>
          <w:szCs w:val="28"/>
        </w:rPr>
        <w:t>-2018 годы</w:t>
      </w:r>
      <w:r w:rsidRPr="00611A09">
        <w:rPr>
          <w:sz w:val="28"/>
          <w:szCs w:val="28"/>
        </w:rPr>
        <w:t xml:space="preserve">( </w:t>
      </w:r>
      <w:r>
        <w:rPr>
          <w:sz w:val="28"/>
          <w:szCs w:val="28"/>
        </w:rPr>
        <w:t>в редакции № 57 от 07.05.2016</w:t>
      </w:r>
      <w:r w:rsidRPr="00611A09">
        <w:rPr>
          <w:sz w:val="28"/>
          <w:szCs w:val="28"/>
        </w:rPr>
        <w:t>г.);</w:t>
      </w:r>
    </w:p>
    <w:p w:rsidR="00BA5082" w:rsidRPr="00CF57C2" w:rsidRDefault="00BA5082" w:rsidP="007D1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4.Постановлением от 29.08.</w:t>
      </w:r>
      <w:r w:rsidRPr="00CF57C2">
        <w:rPr>
          <w:sz w:val="28"/>
          <w:szCs w:val="28"/>
        </w:rPr>
        <w:t>2016</w:t>
      </w:r>
      <w:r>
        <w:rPr>
          <w:sz w:val="28"/>
          <w:szCs w:val="28"/>
        </w:rPr>
        <w:t xml:space="preserve"> г № 94</w:t>
      </w:r>
      <w:r w:rsidRPr="00CF57C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Pr="00CF57C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 </w:t>
      </w:r>
      <w:r>
        <w:rPr>
          <w:sz w:val="28"/>
          <w:szCs w:val="28"/>
        </w:rPr>
        <w:t>№ 173 от 13.11.2015</w:t>
      </w:r>
      <w:r w:rsidRPr="00CF57C2">
        <w:rPr>
          <w:sz w:val="28"/>
          <w:szCs w:val="28"/>
        </w:rPr>
        <w:t xml:space="preserve"> г. «Об утверждении муниципаль</w:t>
      </w:r>
      <w:r>
        <w:rPr>
          <w:sz w:val="28"/>
          <w:szCs w:val="28"/>
        </w:rPr>
        <w:t>ной программы «Развитие жилищно</w:t>
      </w:r>
      <w:r w:rsidRPr="00CF57C2">
        <w:rPr>
          <w:sz w:val="28"/>
          <w:szCs w:val="28"/>
        </w:rPr>
        <w:t xml:space="preserve">-коммунального хозяйства 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области» </w:t>
      </w:r>
      <w:r>
        <w:rPr>
          <w:sz w:val="28"/>
          <w:szCs w:val="28"/>
        </w:rPr>
        <w:t>на 2016</w:t>
      </w:r>
      <w:r w:rsidRPr="00CF57C2">
        <w:rPr>
          <w:sz w:val="28"/>
          <w:szCs w:val="28"/>
        </w:rPr>
        <w:t>-2018 годы</w:t>
      </w:r>
      <w:r w:rsidRPr="00611A09">
        <w:rPr>
          <w:sz w:val="28"/>
          <w:szCs w:val="28"/>
        </w:rPr>
        <w:t xml:space="preserve">( </w:t>
      </w:r>
      <w:r>
        <w:rPr>
          <w:sz w:val="28"/>
          <w:szCs w:val="28"/>
        </w:rPr>
        <w:t>в редакции № 70 от 28.06.2016</w:t>
      </w:r>
      <w:r w:rsidRPr="00611A09">
        <w:rPr>
          <w:sz w:val="28"/>
          <w:szCs w:val="28"/>
        </w:rPr>
        <w:t>г.)</w:t>
      </w:r>
      <w:r>
        <w:rPr>
          <w:sz w:val="28"/>
          <w:szCs w:val="28"/>
        </w:rPr>
        <w:t xml:space="preserve"> ;</w:t>
      </w:r>
    </w:p>
    <w:p w:rsidR="00BA5082" w:rsidRDefault="00BA5082" w:rsidP="007D12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CF57C2">
        <w:rPr>
          <w:sz w:val="28"/>
          <w:szCs w:val="28"/>
        </w:rPr>
        <w:t>.</w:t>
      </w:r>
      <w:r>
        <w:rPr>
          <w:sz w:val="28"/>
          <w:szCs w:val="28"/>
        </w:rPr>
        <w:t>Постановлением от 30.09.</w:t>
      </w:r>
      <w:r w:rsidRPr="00CF57C2">
        <w:rPr>
          <w:sz w:val="28"/>
          <w:szCs w:val="28"/>
        </w:rPr>
        <w:t>2016</w:t>
      </w:r>
      <w:r>
        <w:rPr>
          <w:sz w:val="28"/>
          <w:szCs w:val="28"/>
        </w:rPr>
        <w:t xml:space="preserve"> г № 111</w:t>
      </w:r>
      <w:r w:rsidRPr="00CF57C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Pr="00CF57C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 </w:t>
      </w:r>
      <w:r>
        <w:rPr>
          <w:sz w:val="28"/>
          <w:szCs w:val="28"/>
        </w:rPr>
        <w:t>№ 173 от 13.11.2015</w:t>
      </w:r>
      <w:r w:rsidRPr="00CF57C2">
        <w:rPr>
          <w:sz w:val="28"/>
          <w:szCs w:val="28"/>
        </w:rPr>
        <w:t xml:space="preserve"> г. «Об утверждении муниципаль</w:t>
      </w:r>
      <w:r>
        <w:rPr>
          <w:sz w:val="28"/>
          <w:szCs w:val="28"/>
        </w:rPr>
        <w:t>ной программы «Развитие жилищно</w:t>
      </w:r>
      <w:r w:rsidRPr="00CF57C2">
        <w:rPr>
          <w:sz w:val="28"/>
          <w:szCs w:val="28"/>
        </w:rPr>
        <w:t xml:space="preserve">-коммунального хозяйства 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области» </w:t>
      </w:r>
      <w:r>
        <w:rPr>
          <w:sz w:val="28"/>
          <w:szCs w:val="28"/>
        </w:rPr>
        <w:t>на 2016</w:t>
      </w:r>
      <w:r w:rsidRPr="00CF57C2">
        <w:rPr>
          <w:sz w:val="28"/>
          <w:szCs w:val="28"/>
        </w:rPr>
        <w:t>-2018 годы</w:t>
      </w:r>
      <w:r w:rsidRPr="00611A09">
        <w:rPr>
          <w:sz w:val="28"/>
          <w:szCs w:val="28"/>
        </w:rPr>
        <w:t xml:space="preserve">( </w:t>
      </w:r>
      <w:r>
        <w:rPr>
          <w:sz w:val="28"/>
          <w:szCs w:val="28"/>
        </w:rPr>
        <w:t>в редакции № 94 от 29.08.2016</w:t>
      </w:r>
      <w:r w:rsidRPr="00611A09">
        <w:rPr>
          <w:sz w:val="28"/>
          <w:szCs w:val="28"/>
        </w:rPr>
        <w:t>г.)</w:t>
      </w:r>
      <w:r>
        <w:rPr>
          <w:sz w:val="28"/>
          <w:szCs w:val="28"/>
        </w:rPr>
        <w:t xml:space="preserve"> ;</w:t>
      </w:r>
    </w:p>
    <w:p w:rsidR="00BA5082" w:rsidRDefault="00BA5082" w:rsidP="007D1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6.Постановлением от 18.10.</w:t>
      </w:r>
      <w:r w:rsidRPr="00CF57C2">
        <w:rPr>
          <w:sz w:val="28"/>
          <w:szCs w:val="28"/>
        </w:rPr>
        <w:t>2016</w:t>
      </w:r>
      <w:r>
        <w:rPr>
          <w:sz w:val="28"/>
          <w:szCs w:val="28"/>
        </w:rPr>
        <w:t xml:space="preserve"> г № 121</w:t>
      </w:r>
      <w:r w:rsidRPr="00CF57C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Pr="00CF57C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 </w:t>
      </w:r>
      <w:r>
        <w:rPr>
          <w:sz w:val="28"/>
          <w:szCs w:val="28"/>
        </w:rPr>
        <w:t>№ 173 от 13.11.2015</w:t>
      </w:r>
      <w:r w:rsidRPr="00CF57C2">
        <w:rPr>
          <w:sz w:val="28"/>
          <w:szCs w:val="28"/>
        </w:rPr>
        <w:t xml:space="preserve"> г. «Об утверждении муниципаль</w:t>
      </w:r>
      <w:r>
        <w:rPr>
          <w:sz w:val="28"/>
          <w:szCs w:val="28"/>
        </w:rPr>
        <w:t>ной программы «Развитие жилищно</w:t>
      </w:r>
      <w:r w:rsidRPr="00CF57C2">
        <w:rPr>
          <w:sz w:val="28"/>
          <w:szCs w:val="28"/>
        </w:rPr>
        <w:t xml:space="preserve">-коммунального хозяйства 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lastRenderedPageBreak/>
        <w:t xml:space="preserve">Западнодвинского района Тверской области» </w:t>
      </w:r>
      <w:r>
        <w:rPr>
          <w:sz w:val="28"/>
          <w:szCs w:val="28"/>
        </w:rPr>
        <w:t>на 2016</w:t>
      </w:r>
      <w:r w:rsidRPr="00CF57C2">
        <w:rPr>
          <w:sz w:val="28"/>
          <w:szCs w:val="28"/>
        </w:rPr>
        <w:t>-2018 годы</w:t>
      </w:r>
      <w:r>
        <w:rPr>
          <w:sz w:val="28"/>
          <w:szCs w:val="28"/>
        </w:rPr>
        <w:t xml:space="preserve"> </w:t>
      </w:r>
      <w:r w:rsidRPr="00611A09">
        <w:rPr>
          <w:sz w:val="28"/>
          <w:szCs w:val="28"/>
        </w:rPr>
        <w:t xml:space="preserve">( </w:t>
      </w:r>
      <w:r>
        <w:rPr>
          <w:sz w:val="28"/>
          <w:szCs w:val="28"/>
        </w:rPr>
        <w:t>в редакции № 111 от 30.09.2016</w:t>
      </w:r>
      <w:r w:rsidRPr="00611A09">
        <w:rPr>
          <w:sz w:val="28"/>
          <w:szCs w:val="28"/>
        </w:rPr>
        <w:t>г.)</w:t>
      </w:r>
      <w:r>
        <w:rPr>
          <w:sz w:val="28"/>
          <w:szCs w:val="28"/>
        </w:rPr>
        <w:t xml:space="preserve"> ;</w:t>
      </w:r>
    </w:p>
    <w:p w:rsidR="00BA5082" w:rsidRDefault="00BA5082" w:rsidP="007D1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7.Постановлением от 09.11.</w:t>
      </w:r>
      <w:r w:rsidRPr="00CF57C2">
        <w:rPr>
          <w:sz w:val="28"/>
          <w:szCs w:val="28"/>
        </w:rPr>
        <w:t>2016</w:t>
      </w:r>
      <w:r>
        <w:rPr>
          <w:sz w:val="28"/>
          <w:szCs w:val="28"/>
        </w:rPr>
        <w:t xml:space="preserve"> г № 137</w:t>
      </w:r>
      <w:r w:rsidRPr="00CF57C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Pr="00CF57C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 </w:t>
      </w:r>
      <w:r>
        <w:rPr>
          <w:sz w:val="28"/>
          <w:szCs w:val="28"/>
        </w:rPr>
        <w:t>№ 173 от 13.11.2015</w:t>
      </w:r>
      <w:r w:rsidRPr="00CF57C2">
        <w:rPr>
          <w:sz w:val="28"/>
          <w:szCs w:val="28"/>
        </w:rPr>
        <w:t xml:space="preserve"> г. «Об утверждении муниципаль</w:t>
      </w:r>
      <w:r>
        <w:rPr>
          <w:sz w:val="28"/>
          <w:szCs w:val="28"/>
        </w:rPr>
        <w:t>ной программы «Развитие жилищно</w:t>
      </w:r>
      <w:r w:rsidRPr="00CF57C2">
        <w:rPr>
          <w:sz w:val="28"/>
          <w:szCs w:val="28"/>
        </w:rPr>
        <w:t xml:space="preserve">-коммунального хозяйства 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области» </w:t>
      </w:r>
      <w:r>
        <w:rPr>
          <w:sz w:val="28"/>
          <w:szCs w:val="28"/>
        </w:rPr>
        <w:t>на 2016</w:t>
      </w:r>
      <w:r w:rsidRPr="00CF57C2">
        <w:rPr>
          <w:sz w:val="28"/>
          <w:szCs w:val="28"/>
        </w:rPr>
        <w:t>-2018 годы</w:t>
      </w:r>
      <w:r w:rsidRPr="00611A09">
        <w:rPr>
          <w:sz w:val="28"/>
          <w:szCs w:val="28"/>
        </w:rPr>
        <w:t xml:space="preserve">( </w:t>
      </w:r>
      <w:r>
        <w:rPr>
          <w:sz w:val="28"/>
          <w:szCs w:val="28"/>
        </w:rPr>
        <w:t>в редакции № 121 от 18.10.2016</w:t>
      </w:r>
      <w:r w:rsidRPr="00611A09">
        <w:rPr>
          <w:sz w:val="28"/>
          <w:szCs w:val="28"/>
        </w:rPr>
        <w:t>г.);</w:t>
      </w:r>
      <w:r>
        <w:rPr>
          <w:sz w:val="28"/>
          <w:szCs w:val="28"/>
        </w:rPr>
        <w:t xml:space="preserve"> </w:t>
      </w:r>
    </w:p>
    <w:p w:rsidR="00BA5082" w:rsidRDefault="00BA5082" w:rsidP="007D1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Постановлением от 18.11.</w:t>
      </w:r>
      <w:r w:rsidRPr="00CF57C2">
        <w:rPr>
          <w:sz w:val="28"/>
          <w:szCs w:val="28"/>
        </w:rPr>
        <w:t>2016</w:t>
      </w:r>
      <w:r>
        <w:rPr>
          <w:sz w:val="28"/>
          <w:szCs w:val="28"/>
        </w:rPr>
        <w:t xml:space="preserve"> г № 143</w:t>
      </w:r>
      <w:r w:rsidRPr="00CF57C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Pr="00CF57C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 </w:t>
      </w:r>
      <w:r>
        <w:rPr>
          <w:sz w:val="28"/>
          <w:szCs w:val="28"/>
        </w:rPr>
        <w:t>№ 173 от 13.11.2015</w:t>
      </w:r>
      <w:r w:rsidRPr="00CF57C2">
        <w:rPr>
          <w:sz w:val="28"/>
          <w:szCs w:val="28"/>
        </w:rPr>
        <w:t xml:space="preserve"> г. «Об утверждении муниципаль</w:t>
      </w:r>
      <w:r>
        <w:rPr>
          <w:sz w:val="28"/>
          <w:szCs w:val="28"/>
        </w:rPr>
        <w:t>ной программы «Развитие жилищно</w:t>
      </w:r>
      <w:r w:rsidRPr="00CF57C2">
        <w:rPr>
          <w:sz w:val="28"/>
          <w:szCs w:val="28"/>
        </w:rPr>
        <w:t xml:space="preserve">-коммунального хозяйства 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области» </w:t>
      </w:r>
      <w:r>
        <w:rPr>
          <w:sz w:val="28"/>
          <w:szCs w:val="28"/>
        </w:rPr>
        <w:t>на 2016</w:t>
      </w:r>
      <w:r w:rsidRPr="00CF57C2">
        <w:rPr>
          <w:sz w:val="28"/>
          <w:szCs w:val="28"/>
        </w:rPr>
        <w:t>-2018 годы</w:t>
      </w:r>
      <w:r w:rsidRPr="00611A09">
        <w:rPr>
          <w:sz w:val="28"/>
          <w:szCs w:val="28"/>
        </w:rPr>
        <w:t xml:space="preserve">( </w:t>
      </w:r>
      <w:r>
        <w:rPr>
          <w:sz w:val="28"/>
          <w:szCs w:val="28"/>
        </w:rPr>
        <w:t>в редакции № 137 от 09.11.2016</w:t>
      </w:r>
      <w:r w:rsidRPr="00611A09">
        <w:rPr>
          <w:sz w:val="28"/>
          <w:szCs w:val="28"/>
        </w:rPr>
        <w:t>г.)</w:t>
      </w:r>
      <w:r>
        <w:rPr>
          <w:sz w:val="28"/>
          <w:szCs w:val="28"/>
        </w:rPr>
        <w:t xml:space="preserve"> ;</w:t>
      </w:r>
    </w:p>
    <w:p w:rsidR="00BA5082" w:rsidRPr="00CF57C2" w:rsidRDefault="00BA5082" w:rsidP="007D12A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9.Постановлением от 30.12.</w:t>
      </w:r>
      <w:r w:rsidRPr="00CF57C2">
        <w:rPr>
          <w:sz w:val="28"/>
          <w:szCs w:val="28"/>
        </w:rPr>
        <w:t>2016</w:t>
      </w:r>
      <w:r>
        <w:rPr>
          <w:sz w:val="28"/>
          <w:szCs w:val="28"/>
        </w:rPr>
        <w:t xml:space="preserve"> г № 170</w:t>
      </w:r>
      <w:r w:rsidRPr="00CF57C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r w:rsidRPr="00CF57C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 </w:t>
      </w:r>
      <w:r>
        <w:rPr>
          <w:sz w:val="28"/>
          <w:szCs w:val="28"/>
        </w:rPr>
        <w:t>№ 173 от 13.11.2015</w:t>
      </w:r>
      <w:r w:rsidRPr="00CF57C2">
        <w:rPr>
          <w:sz w:val="28"/>
          <w:szCs w:val="28"/>
        </w:rPr>
        <w:t xml:space="preserve"> г. «Об утверждении муниципаль</w:t>
      </w:r>
      <w:r>
        <w:rPr>
          <w:sz w:val="28"/>
          <w:szCs w:val="28"/>
        </w:rPr>
        <w:t>ной программы «Развитие жилищно</w:t>
      </w:r>
      <w:r w:rsidRPr="00CF57C2">
        <w:rPr>
          <w:sz w:val="28"/>
          <w:szCs w:val="28"/>
        </w:rPr>
        <w:t xml:space="preserve">-коммунального хозяйства городского поселения </w:t>
      </w:r>
      <w:r>
        <w:rPr>
          <w:sz w:val="28"/>
          <w:szCs w:val="28"/>
        </w:rPr>
        <w:t xml:space="preserve">поселок Старая Торопа </w:t>
      </w:r>
      <w:r w:rsidRPr="00CF57C2">
        <w:rPr>
          <w:sz w:val="28"/>
          <w:szCs w:val="28"/>
        </w:rPr>
        <w:t xml:space="preserve">Западнодвинского района Тверской области» </w:t>
      </w:r>
      <w:r>
        <w:rPr>
          <w:sz w:val="28"/>
          <w:szCs w:val="28"/>
        </w:rPr>
        <w:t>на 2016</w:t>
      </w:r>
      <w:r w:rsidRPr="00CF57C2">
        <w:rPr>
          <w:sz w:val="28"/>
          <w:szCs w:val="28"/>
        </w:rPr>
        <w:t>-2018 годы</w:t>
      </w:r>
      <w:r>
        <w:rPr>
          <w:sz w:val="28"/>
          <w:szCs w:val="28"/>
        </w:rPr>
        <w:t xml:space="preserve"> (в редакции № 143 от 18.11.2016</w:t>
      </w:r>
      <w:r w:rsidRPr="00611A09">
        <w:rPr>
          <w:sz w:val="28"/>
          <w:szCs w:val="28"/>
        </w:rPr>
        <w:t>г.)</w:t>
      </w:r>
      <w:r>
        <w:rPr>
          <w:sz w:val="28"/>
          <w:szCs w:val="28"/>
        </w:rPr>
        <w:t>.</w:t>
      </w:r>
    </w:p>
    <w:p w:rsidR="00BA5082" w:rsidRPr="00CF57C2" w:rsidRDefault="00BA5082" w:rsidP="007D12A5">
      <w:pPr>
        <w:jc w:val="both"/>
        <w:rPr>
          <w:b/>
          <w:bCs/>
          <w:sz w:val="28"/>
          <w:szCs w:val="28"/>
        </w:rPr>
      </w:pPr>
    </w:p>
    <w:p w:rsidR="00BA5082" w:rsidRPr="00486E4C" w:rsidRDefault="00BA5082" w:rsidP="007D1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7C2">
        <w:rPr>
          <w:b/>
          <w:bCs/>
          <w:sz w:val="28"/>
          <w:szCs w:val="28"/>
        </w:rPr>
        <w:t>Предложения по дальнейшей реа</w:t>
      </w:r>
      <w:r>
        <w:rPr>
          <w:b/>
          <w:bCs/>
          <w:sz w:val="28"/>
          <w:szCs w:val="28"/>
        </w:rPr>
        <w:t>лизации муниципальной программы</w:t>
      </w:r>
    </w:p>
    <w:p w:rsidR="00BA5082" w:rsidRPr="00CF57C2" w:rsidRDefault="00BA5082" w:rsidP="007D1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5082" w:rsidRPr="00CF57C2" w:rsidRDefault="00BA5082" w:rsidP="007D12A5">
      <w:pPr>
        <w:ind w:firstLine="709"/>
        <w:jc w:val="both"/>
        <w:rPr>
          <w:sz w:val="28"/>
          <w:szCs w:val="28"/>
        </w:rPr>
      </w:pPr>
      <w:r w:rsidRPr="00CF57C2">
        <w:rPr>
          <w:b/>
          <w:bCs/>
          <w:sz w:val="28"/>
          <w:szCs w:val="28"/>
        </w:rPr>
        <w:t xml:space="preserve">         </w:t>
      </w:r>
      <w:r w:rsidRPr="00CF57C2">
        <w:rPr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BA5082" w:rsidRPr="00CF57C2" w:rsidRDefault="00BA5082" w:rsidP="007D12A5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F57C2">
        <w:rPr>
          <w:sz w:val="28"/>
          <w:szCs w:val="28"/>
        </w:rPr>
        <w:t>Предложения по оптимизации бюджетных ассигнований в 2016 году на реализацию основных мероприятий подпрограмм муниципальной программы отсутствуют.</w:t>
      </w:r>
    </w:p>
    <w:p w:rsidR="00BA5082" w:rsidRPr="002D0195" w:rsidRDefault="00BA5082" w:rsidP="007D12A5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F57C2">
        <w:rPr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BA5082" w:rsidRDefault="00BA5082" w:rsidP="007D12A5"/>
    <w:p w:rsidR="00BA5082" w:rsidRPr="007D12A5" w:rsidRDefault="00BA5082" w:rsidP="007D12A5"/>
    <w:sectPr w:rsidR="00BA5082" w:rsidRPr="007D12A5" w:rsidSect="00486E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4F" w:rsidRDefault="0086264F">
      <w:r>
        <w:separator/>
      </w:r>
    </w:p>
  </w:endnote>
  <w:endnote w:type="continuationSeparator" w:id="0">
    <w:p w:rsidR="0086264F" w:rsidRDefault="0086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4F" w:rsidRDefault="0086264F">
      <w:r>
        <w:separator/>
      </w:r>
    </w:p>
  </w:footnote>
  <w:footnote w:type="continuationSeparator" w:id="0">
    <w:p w:rsidR="0086264F" w:rsidRDefault="0086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82" w:rsidRDefault="00BA5082" w:rsidP="004022C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5082" w:rsidRDefault="00BA50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82" w:rsidRDefault="00BA5082" w:rsidP="004022C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1BAB">
      <w:rPr>
        <w:rStyle w:val="a8"/>
        <w:noProof/>
      </w:rPr>
      <w:t>2</w:t>
    </w:r>
    <w:r>
      <w:rPr>
        <w:rStyle w:val="a8"/>
      </w:rPr>
      <w:fldChar w:fldCharType="end"/>
    </w:r>
  </w:p>
  <w:p w:rsidR="00BA5082" w:rsidRDefault="00BA50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CEB"/>
    <w:multiLevelType w:val="hybridMultilevel"/>
    <w:tmpl w:val="2B6E9AFC"/>
    <w:lvl w:ilvl="0" w:tplc="B1A49622">
      <w:start w:val="1"/>
      <w:numFmt w:val="decimal"/>
      <w:lvlText w:val="%1."/>
      <w:lvlJc w:val="left"/>
      <w:pPr>
        <w:ind w:left="6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FF"/>
    <w:rsid w:val="00024DF2"/>
    <w:rsid w:val="0004726F"/>
    <w:rsid w:val="000859CD"/>
    <w:rsid w:val="0010229E"/>
    <w:rsid w:val="00152CFA"/>
    <w:rsid w:val="001D1ECE"/>
    <w:rsid w:val="001D2E5C"/>
    <w:rsid w:val="00253B39"/>
    <w:rsid w:val="002D0195"/>
    <w:rsid w:val="00345FAE"/>
    <w:rsid w:val="00352F51"/>
    <w:rsid w:val="003B7A9C"/>
    <w:rsid w:val="003E2BDA"/>
    <w:rsid w:val="004022CA"/>
    <w:rsid w:val="0046676A"/>
    <w:rsid w:val="004804FD"/>
    <w:rsid w:val="00486E4C"/>
    <w:rsid w:val="004924FF"/>
    <w:rsid w:val="004A71CD"/>
    <w:rsid w:val="0052271B"/>
    <w:rsid w:val="00576681"/>
    <w:rsid w:val="00586FC7"/>
    <w:rsid w:val="005C6280"/>
    <w:rsid w:val="005E6F96"/>
    <w:rsid w:val="005E7DF7"/>
    <w:rsid w:val="00611A09"/>
    <w:rsid w:val="00695DB4"/>
    <w:rsid w:val="006B5501"/>
    <w:rsid w:val="006E3CE6"/>
    <w:rsid w:val="007533AE"/>
    <w:rsid w:val="007D12A5"/>
    <w:rsid w:val="007E1373"/>
    <w:rsid w:val="0086264F"/>
    <w:rsid w:val="00862AB9"/>
    <w:rsid w:val="0089547A"/>
    <w:rsid w:val="00967A7A"/>
    <w:rsid w:val="00997392"/>
    <w:rsid w:val="009A1134"/>
    <w:rsid w:val="009F6CD1"/>
    <w:rsid w:val="00A83739"/>
    <w:rsid w:val="00A86E7E"/>
    <w:rsid w:val="00A9310B"/>
    <w:rsid w:val="00AC1FE2"/>
    <w:rsid w:val="00AC35CF"/>
    <w:rsid w:val="00B4667B"/>
    <w:rsid w:val="00B611D4"/>
    <w:rsid w:val="00BA3B89"/>
    <w:rsid w:val="00BA5082"/>
    <w:rsid w:val="00BF3FAF"/>
    <w:rsid w:val="00C268E5"/>
    <w:rsid w:val="00C411BD"/>
    <w:rsid w:val="00C83F18"/>
    <w:rsid w:val="00CA266B"/>
    <w:rsid w:val="00CA5337"/>
    <w:rsid w:val="00CF57C2"/>
    <w:rsid w:val="00D409A9"/>
    <w:rsid w:val="00DE4DFB"/>
    <w:rsid w:val="00DE6E33"/>
    <w:rsid w:val="00DF3624"/>
    <w:rsid w:val="00E71BAB"/>
    <w:rsid w:val="00EE1148"/>
    <w:rsid w:val="00F03E70"/>
    <w:rsid w:val="00F34553"/>
    <w:rsid w:val="00F551CD"/>
    <w:rsid w:val="00F67B89"/>
    <w:rsid w:val="00FC1F52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DF6D33-4DE6-48B3-9131-3D00BBB4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D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1D1ECE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024D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4D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24D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24DF2"/>
    <w:rPr>
      <w:sz w:val="24"/>
      <w:lang w:val="ru-RU" w:eastAsia="ru-RU"/>
    </w:rPr>
  </w:style>
  <w:style w:type="paragraph" w:styleId="a6">
    <w:name w:val="No Spacing"/>
    <w:uiPriority w:val="99"/>
    <w:qFormat/>
    <w:rsid w:val="00024DF2"/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024DF2"/>
    <w:pPr>
      <w:ind w:left="720" w:firstLine="709"/>
      <w:jc w:val="both"/>
    </w:pPr>
    <w:rPr>
      <w:sz w:val="28"/>
      <w:szCs w:val="28"/>
    </w:rPr>
  </w:style>
  <w:style w:type="paragraph" w:customStyle="1" w:styleId="1">
    <w:name w:val="Без интервала1"/>
    <w:uiPriority w:val="99"/>
    <w:rsid w:val="00024DF2"/>
    <w:rPr>
      <w:rFonts w:ascii="Calibri" w:hAnsi="Calibri" w:cs="Calibri"/>
    </w:rPr>
  </w:style>
  <w:style w:type="character" w:styleId="a8">
    <w:name w:val="page number"/>
    <w:basedOn w:val="a0"/>
    <w:uiPriority w:val="99"/>
    <w:rsid w:val="00486E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Алёна Викторовна</cp:lastModifiedBy>
  <cp:revision>2</cp:revision>
  <dcterms:created xsi:type="dcterms:W3CDTF">2019-01-19T07:43:00Z</dcterms:created>
  <dcterms:modified xsi:type="dcterms:W3CDTF">2019-01-19T07:43:00Z</dcterms:modified>
</cp:coreProperties>
</file>