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8" w:rsidRDefault="00DD7BC8" w:rsidP="00DD7BC8">
      <w:pPr>
        <w:pStyle w:val="a3"/>
        <w:spacing w:before="0"/>
      </w:pPr>
    </w:p>
    <w:p w:rsidR="00DD7BC8" w:rsidRDefault="00DD7BC8" w:rsidP="002A1E25">
      <w:pPr>
        <w:pStyle w:val="a3"/>
        <w:spacing w:before="0"/>
      </w:pPr>
      <w:r>
        <w:t>Р</w:t>
      </w:r>
      <w:r w:rsidR="002A1E25">
        <w:t xml:space="preserve">ОССИЙСКАЯ </w:t>
      </w:r>
      <w:r>
        <w:t>Ф</w:t>
      </w:r>
      <w:r w:rsidR="002A1E25">
        <w:t>ЕДЕРАЦИЯ</w:t>
      </w:r>
    </w:p>
    <w:p w:rsidR="00DD7BC8" w:rsidRDefault="00DD7BC8" w:rsidP="002A1E25">
      <w:pPr>
        <w:pStyle w:val="a3"/>
        <w:spacing w:before="0"/>
      </w:pPr>
      <w:r w:rsidRPr="00717826">
        <w:rPr>
          <w:caps/>
        </w:rPr>
        <w:t>ТвЕРСКАЯ</w:t>
      </w:r>
      <w:r>
        <w:t xml:space="preserve"> ОБЛАСТЬ</w:t>
      </w:r>
    </w:p>
    <w:p w:rsidR="00DD7BC8" w:rsidRDefault="00DD7BC8" w:rsidP="002A1E25">
      <w:pPr>
        <w:spacing w:before="0"/>
        <w:ind w:left="238"/>
        <w:jc w:val="center"/>
        <w:rPr>
          <w:b/>
          <w:caps/>
        </w:rPr>
      </w:pPr>
      <w:r w:rsidRPr="00717826">
        <w:rPr>
          <w:b/>
          <w:caps/>
        </w:rPr>
        <w:t>Администрация городского поселения</w:t>
      </w:r>
    </w:p>
    <w:p w:rsidR="00DD7BC8" w:rsidRDefault="00DD7BC8" w:rsidP="002A1E25">
      <w:pPr>
        <w:spacing w:before="0"/>
        <w:ind w:left="238"/>
        <w:jc w:val="center"/>
        <w:rPr>
          <w:b/>
          <w:caps/>
        </w:rPr>
      </w:pPr>
      <w:r>
        <w:rPr>
          <w:b/>
          <w:caps/>
        </w:rPr>
        <w:t>поселок Старая торопа</w:t>
      </w:r>
      <w:r w:rsidRPr="00717826">
        <w:rPr>
          <w:b/>
          <w:caps/>
        </w:rPr>
        <w:t xml:space="preserve"> Западнодвинского района</w:t>
      </w:r>
    </w:p>
    <w:p w:rsidR="002A1E25" w:rsidRPr="00717826" w:rsidRDefault="002A1E25" w:rsidP="002A1E25">
      <w:pPr>
        <w:spacing w:before="0"/>
        <w:ind w:left="238"/>
        <w:jc w:val="center"/>
        <w:rPr>
          <w:b/>
          <w:caps/>
        </w:rPr>
      </w:pPr>
      <w:r>
        <w:rPr>
          <w:b/>
          <w:caps/>
        </w:rPr>
        <w:t>ТВЕРСКОЙ ОБЛАСТИ</w:t>
      </w:r>
    </w:p>
    <w:p w:rsidR="002A1E25" w:rsidRDefault="002A1E25" w:rsidP="002A1E25">
      <w:pPr>
        <w:pStyle w:val="1"/>
        <w:spacing w:before="0"/>
        <w:rPr>
          <w:caps/>
          <w:sz w:val="32"/>
          <w:szCs w:val="32"/>
        </w:rPr>
      </w:pPr>
    </w:p>
    <w:p w:rsidR="00DD7BC8" w:rsidRPr="002A1E25" w:rsidRDefault="00DD7BC8" w:rsidP="002A1E25">
      <w:pPr>
        <w:pStyle w:val="1"/>
        <w:spacing w:before="0"/>
        <w:rPr>
          <w:b w:val="0"/>
          <w:caps/>
          <w:sz w:val="28"/>
        </w:rPr>
      </w:pPr>
      <w:r w:rsidRPr="002A1E25">
        <w:rPr>
          <w:b w:val="0"/>
          <w:caps/>
          <w:sz w:val="28"/>
        </w:rPr>
        <w:t>Постановление</w:t>
      </w:r>
    </w:p>
    <w:p w:rsidR="00DD7BC8" w:rsidRPr="00224A3B" w:rsidRDefault="00DD7BC8" w:rsidP="002A1E25">
      <w:pPr>
        <w:spacing w:before="0"/>
        <w:jc w:val="center"/>
      </w:pPr>
    </w:p>
    <w:p w:rsidR="00DD7BC8" w:rsidRDefault="002A1E25" w:rsidP="00702123">
      <w:pPr>
        <w:spacing w:before="0"/>
        <w:ind w:left="0"/>
      </w:pPr>
      <w:r>
        <w:t>18.05.</w:t>
      </w:r>
      <w:r w:rsidR="00DD7BC8">
        <w:t>2015 года</w:t>
      </w:r>
      <w:r w:rsidR="00702123">
        <w:tab/>
      </w:r>
      <w:r w:rsidR="00702123">
        <w:tab/>
      </w:r>
      <w:r w:rsidR="00702123">
        <w:tab/>
        <w:t xml:space="preserve">    </w:t>
      </w:r>
      <w:r w:rsidR="00DD7BC8">
        <w:t>п</w:t>
      </w:r>
      <w:r>
        <w:t xml:space="preserve">гт </w:t>
      </w:r>
      <w:r w:rsidR="00DD7BC8">
        <w:t>Старая Торопа</w:t>
      </w:r>
      <w:r w:rsidR="00702123">
        <w:tab/>
      </w:r>
      <w:r w:rsidR="00702123">
        <w:tab/>
      </w:r>
      <w:r w:rsidR="00702123">
        <w:tab/>
      </w:r>
      <w:r w:rsidR="00702123">
        <w:tab/>
        <w:t xml:space="preserve">     </w:t>
      </w:r>
      <w:r w:rsidR="00DD7BC8">
        <w:t>№</w:t>
      </w:r>
      <w:r w:rsidR="00DD7BC8" w:rsidRPr="00B8299C">
        <w:t xml:space="preserve"> </w:t>
      </w:r>
      <w:r>
        <w:t>104</w:t>
      </w:r>
    </w:p>
    <w:p w:rsidR="00DD7BC8" w:rsidRDefault="00DD7BC8" w:rsidP="002A1E25">
      <w:pPr>
        <w:spacing w:before="0"/>
        <w:jc w:val="center"/>
      </w:pPr>
    </w:p>
    <w:p w:rsidR="00DD7BC8" w:rsidRDefault="00410DF9" w:rsidP="00DD7BC8">
      <w:pPr>
        <w:spacing w:before="0"/>
        <w:jc w:val="center"/>
      </w:pPr>
      <w:r>
        <w:rPr>
          <w:noProof/>
        </w:rPr>
        <w:pict>
          <v:rect id="_x0000_s1026" style="position:absolute;left:0;text-align:left;margin-left:-4.05pt;margin-top:12.65pt;width:294pt;height:148.5pt;z-index:251658240" stroked="f">
            <v:textbox>
              <w:txbxContent>
                <w:p w:rsidR="00DD7BC8" w:rsidRDefault="00DD7BC8">
                  <w:pPr>
                    <w:ind w:left="0"/>
                  </w:pPr>
                  <w:r>
                    <w:t xml:space="preserve">О внесении изменений и дополнений в постановление администрации городского поселения поселок Старая Торопа от 17.11.2014г. №80 «Об изъятии жилых помещений </w:t>
                  </w:r>
                  <w:r w:rsidRPr="00A4438A">
                    <w:t>в целях сноса многоквартирного дома, признанного в установленном порядке аварийным и подлежащем сносу</w:t>
                  </w:r>
                  <w:r>
                    <w:t>»</w:t>
                  </w:r>
                </w:p>
              </w:txbxContent>
            </v:textbox>
          </v:rect>
        </w:pict>
      </w: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DD7BC8">
      <w:pPr>
        <w:spacing w:before="0"/>
        <w:jc w:val="center"/>
      </w:pPr>
    </w:p>
    <w:p w:rsidR="00DD7BC8" w:rsidRDefault="00DD7BC8" w:rsidP="00702123">
      <w:pPr>
        <w:spacing w:before="0"/>
        <w:ind w:left="0"/>
        <w:jc w:val="center"/>
      </w:pPr>
    </w:p>
    <w:p w:rsidR="00DD7BC8" w:rsidRPr="00D41B92" w:rsidRDefault="00DD7BC8" w:rsidP="00702123">
      <w:pPr>
        <w:widowControl w:val="0"/>
        <w:autoSpaceDE w:val="0"/>
        <w:autoSpaceDN w:val="0"/>
        <w:adjustRightInd w:val="0"/>
        <w:spacing w:before="0" w:line="276" w:lineRule="auto"/>
        <w:ind w:left="0" w:firstLine="709"/>
      </w:pPr>
      <w:proofErr w:type="gramStart"/>
      <w:r w:rsidRPr="00D41B92">
        <w:t xml:space="preserve">В связи с признанием жилого дома </w:t>
      </w:r>
      <w:r w:rsidR="00702123">
        <w:t>№</w:t>
      </w:r>
      <w:r w:rsidRPr="00D41B92">
        <w:t xml:space="preserve"> 5 по ул.</w:t>
      </w:r>
      <w:r w:rsidR="00702123">
        <w:t xml:space="preserve"> </w:t>
      </w:r>
      <w:r w:rsidRPr="00D41B92">
        <w:t xml:space="preserve">Лесная в п. Старая Торопа аварийным и подлежащим сносу, ввиду неосуществления собственниками жилых помещений требования о сносе аварийного дома </w:t>
      </w:r>
      <w:r w:rsidR="00702123">
        <w:t>№</w:t>
      </w:r>
      <w:r w:rsidRPr="00D41B92">
        <w:t xml:space="preserve"> 5 в по ул.</w:t>
      </w:r>
      <w:r w:rsidR="00702123">
        <w:t xml:space="preserve"> </w:t>
      </w:r>
      <w:r w:rsidRPr="00D41B92">
        <w:t>Лесная в п. Старая Торопа в установленный срок, в целях сноса многоквартирного дома, признанного в установленном порядке аварийным и подлежащим сносу, включенного в региональную программу «Адресная программа Тверской</w:t>
      </w:r>
      <w:proofErr w:type="gramEnd"/>
      <w:r w:rsidRPr="00D41B92">
        <w:t xml:space="preserve"> </w:t>
      </w:r>
      <w:proofErr w:type="gramStart"/>
      <w:r w:rsidRPr="00D41B92">
        <w:t>области по переселению граждан из аварийного жилищного фонда с учетом необходимости развития малоэтажного жилищного строительства на 2013-201</w:t>
      </w:r>
      <w:r w:rsidR="006D72AF">
        <w:t>5</w:t>
      </w:r>
      <w:r w:rsidRPr="00D41B92">
        <w:t xml:space="preserve"> годы», утвержденную постановлением Правительства Тверской области от 25.06.2013 № 273-пп, на основании ст. 14 Федерального закона от 06.10.2003 </w:t>
      </w:r>
      <w:r w:rsidR="00702123">
        <w:t>№</w:t>
      </w:r>
      <w:r w:rsidRPr="00D41B92">
        <w:t xml:space="preserve"> 131-ФЗ </w:t>
      </w:r>
      <w:r w:rsidR="00702123">
        <w:t>«</w:t>
      </w:r>
      <w:r w:rsidRPr="00D41B92">
        <w:t>Об общих принципах организации местного самоуп</w:t>
      </w:r>
      <w:r w:rsidR="00702123">
        <w:t>равления в Российской Федерации»</w:t>
      </w:r>
      <w:r w:rsidRPr="00D41B92">
        <w:t xml:space="preserve">, и руководствуясь </w:t>
      </w:r>
      <w:hyperlink r:id="rId5" w:history="1">
        <w:r w:rsidRPr="00D41B92">
          <w:t>статьей 32</w:t>
        </w:r>
      </w:hyperlink>
      <w:r w:rsidRPr="00D41B92">
        <w:t xml:space="preserve"> Жилищного кодекса Российской Федерации, </w:t>
      </w:r>
      <w:hyperlink r:id="rId6" w:history="1">
        <w:r w:rsidRPr="00D41B92">
          <w:t>статьей 279</w:t>
        </w:r>
      </w:hyperlink>
      <w:r w:rsidRPr="00D41B92">
        <w:t xml:space="preserve"> Гражданского кодекса Российской Федерации, </w:t>
      </w:r>
      <w:hyperlink r:id="rId7" w:history="1">
        <w:r w:rsidRPr="00D41B92">
          <w:t>статьями 49</w:t>
        </w:r>
        <w:proofErr w:type="gramEnd"/>
      </w:hyperlink>
      <w:r w:rsidRPr="00D41B92">
        <w:t xml:space="preserve">, </w:t>
      </w:r>
      <w:hyperlink r:id="rId8" w:history="1">
        <w:r w:rsidRPr="00D41B92">
          <w:t>55</w:t>
        </w:r>
      </w:hyperlink>
      <w:r w:rsidRPr="00D41B92">
        <w:t xml:space="preserve"> Земельного кодекса Российской Федерации и </w:t>
      </w:r>
      <w:hyperlink r:id="rId9" w:history="1">
        <w:r w:rsidRPr="00D41B92">
          <w:t>Уставом</w:t>
        </w:r>
      </w:hyperlink>
      <w:r w:rsidRPr="00D41B92">
        <w:t xml:space="preserve"> городского поселения поселок Старая Торопа </w:t>
      </w:r>
      <w:proofErr w:type="spellStart"/>
      <w:r w:rsidRPr="00D41B92">
        <w:t>Западнодвинского</w:t>
      </w:r>
      <w:proofErr w:type="spellEnd"/>
      <w:r w:rsidRPr="00D41B92">
        <w:t xml:space="preserve"> района, </w:t>
      </w:r>
      <w:r w:rsidRPr="00D41B92">
        <w:rPr>
          <w:caps/>
        </w:rPr>
        <w:t>постановля</w:t>
      </w:r>
      <w:r w:rsidR="002A1E25">
        <w:rPr>
          <w:caps/>
        </w:rPr>
        <w:t>ЕТ</w:t>
      </w:r>
      <w:r w:rsidRPr="00D41B92">
        <w:t>:</w:t>
      </w:r>
    </w:p>
    <w:p w:rsidR="009D6F95" w:rsidRPr="00D41B92" w:rsidRDefault="009D6F95" w:rsidP="00790245">
      <w:pPr>
        <w:pStyle w:val="a5"/>
        <w:numPr>
          <w:ilvl w:val="0"/>
          <w:numId w:val="1"/>
        </w:numPr>
        <w:spacing w:before="0" w:line="276" w:lineRule="auto"/>
        <w:ind w:left="0" w:firstLine="0"/>
      </w:pPr>
      <w:r w:rsidRPr="00D41B92">
        <w:t>Внести в Постановление от 17.11.2014 года №80 следующие изменения:</w:t>
      </w:r>
    </w:p>
    <w:p w:rsidR="00DD7BC8" w:rsidRPr="00D41B92" w:rsidRDefault="00DD7BC8" w:rsidP="00790245">
      <w:pPr>
        <w:pStyle w:val="a5"/>
        <w:numPr>
          <w:ilvl w:val="1"/>
          <w:numId w:val="1"/>
        </w:numPr>
        <w:spacing w:before="0" w:line="276" w:lineRule="auto"/>
        <w:ind w:left="0" w:firstLine="0"/>
      </w:pPr>
      <w:r w:rsidRPr="00D41B92">
        <w:t>В преамбуле после слов «об изъятии» дополнить словами «земельного участка и»</w:t>
      </w:r>
    </w:p>
    <w:p w:rsidR="00DD7BC8" w:rsidRPr="00D41B92" w:rsidRDefault="00DD7BC8" w:rsidP="00790245">
      <w:pPr>
        <w:pStyle w:val="a5"/>
        <w:numPr>
          <w:ilvl w:val="1"/>
          <w:numId w:val="1"/>
        </w:numPr>
        <w:spacing w:before="0" w:line="276" w:lineRule="auto"/>
        <w:ind w:left="0" w:firstLine="0"/>
      </w:pPr>
      <w:r w:rsidRPr="00D41B92">
        <w:lastRenderedPageBreak/>
        <w:t>В постановляющей части дополнить пунктом 1.1 следующего содержания:</w:t>
      </w:r>
    </w:p>
    <w:p w:rsidR="00DD7BC8" w:rsidRPr="00D41B92" w:rsidRDefault="00DD7BC8" w:rsidP="00790245">
      <w:pPr>
        <w:pStyle w:val="a5"/>
        <w:spacing w:before="0" w:line="276" w:lineRule="auto"/>
        <w:ind w:left="0"/>
      </w:pPr>
      <w:r w:rsidRPr="00D41B92">
        <w:t>«1.1. Изъять для муниципальных нужд земельный участок по адресу: Тверская область, Западнодвинский район, поселок Старая Торопа, улица Лесная дом 5, общей площадью 600 кв.м. с кадастровым номером 69:08:0112457:130.»</w:t>
      </w:r>
    </w:p>
    <w:p w:rsidR="009D6F95" w:rsidRPr="00D41B92" w:rsidRDefault="009D6F95" w:rsidP="00790245">
      <w:pPr>
        <w:widowControl w:val="0"/>
        <w:autoSpaceDE w:val="0"/>
        <w:autoSpaceDN w:val="0"/>
        <w:adjustRightInd w:val="0"/>
        <w:spacing w:before="0" w:line="276" w:lineRule="auto"/>
        <w:ind w:left="0"/>
      </w:pPr>
      <w:r w:rsidRPr="00D41B92">
        <w:t>2. Настоящее Постановление опубликовать в средствах массовой информации и информационно-телекоммуникационной сети Интернет.</w:t>
      </w:r>
    </w:p>
    <w:p w:rsidR="009D6F95" w:rsidRPr="00D41B92" w:rsidRDefault="009D6F95" w:rsidP="00790245">
      <w:pPr>
        <w:widowControl w:val="0"/>
        <w:autoSpaceDE w:val="0"/>
        <w:autoSpaceDN w:val="0"/>
        <w:adjustRightInd w:val="0"/>
        <w:spacing w:before="0" w:line="276" w:lineRule="auto"/>
        <w:ind w:left="0"/>
      </w:pPr>
      <w:r w:rsidRPr="00D41B92">
        <w:t>3. Настоящее Постановление подлежит государственной регистрации в Управлении федеральной службы государственной регистрации, кадастра и картографии по Тверской области и вступает в силу с момента его государственной регистрации.</w:t>
      </w:r>
    </w:p>
    <w:p w:rsidR="009D6F95" w:rsidRPr="00D41B92" w:rsidRDefault="009D6F95" w:rsidP="00790245">
      <w:pPr>
        <w:widowControl w:val="0"/>
        <w:autoSpaceDE w:val="0"/>
        <w:autoSpaceDN w:val="0"/>
        <w:adjustRightInd w:val="0"/>
        <w:spacing w:before="0" w:line="276" w:lineRule="auto"/>
        <w:ind w:left="0"/>
      </w:pPr>
      <w:r w:rsidRPr="00D41B92">
        <w:t>4. Контроль за выполнением настоящего Постановления оставляю за собой.</w:t>
      </w:r>
    </w:p>
    <w:p w:rsidR="009D6F95" w:rsidRPr="00D41B92" w:rsidRDefault="009D6F95" w:rsidP="00790245">
      <w:pPr>
        <w:widowControl w:val="0"/>
        <w:autoSpaceDE w:val="0"/>
        <w:autoSpaceDN w:val="0"/>
        <w:adjustRightInd w:val="0"/>
        <w:spacing w:before="0"/>
        <w:ind w:left="0"/>
      </w:pPr>
    </w:p>
    <w:p w:rsidR="009D6F95" w:rsidRPr="00D41B92" w:rsidRDefault="009D6F95" w:rsidP="00790245">
      <w:pPr>
        <w:spacing w:before="0"/>
        <w:ind w:left="0"/>
        <w:jc w:val="left"/>
      </w:pPr>
    </w:p>
    <w:p w:rsidR="009D6F95" w:rsidRPr="00D41B92" w:rsidRDefault="009D6F95" w:rsidP="00790245">
      <w:pPr>
        <w:spacing w:before="0"/>
        <w:ind w:left="0"/>
        <w:jc w:val="left"/>
      </w:pPr>
      <w:r w:rsidRPr="00D41B92">
        <w:t xml:space="preserve">Глава администрации </w:t>
      </w:r>
    </w:p>
    <w:p w:rsidR="002A1E25" w:rsidRDefault="009D6F95" w:rsidP="00790245">
      <w:pPr>
        <w:widowControl w:val="0"/>
        <w:autoSpaceDE w:val="0"/>
        <w:autoSpaceDN w:val="0"/>
        <w:adjustRightInd w:val="0"/>
        <w:spacing w:before="0"/>
        <w:ind w:left="0"/>
      </w:pPr>
      <w:r w:rsidRPr="00D41B92">
        <w:t>городского поселения</w:t>
      </w:r>
    </w:p>
    <w:p w:rsidR="009D6F95" w:rsidRPr="00D41B92" w:rsidRDefault="009D6F95" w:rsidP="00790245">
      <w:pPr>
        <w:widowControl w:val="0"/>
        <w:autoSpaceDE w:val="0"/>
        <w:autoSpaceDN w:val="0"/>
        <w:adjustRightInd w:val="0"/>
        <w:spacing w:before="0"/>
        <w:ind w:left="0"/>
      </w:pPr>
      <w:r w:rsidRPr="00D41B92">
        <w:t>поселок Старая Торопа</w:t>
      </w:r>
      <w:r w:rsidR="002A1E25">
        <w:tab/>
      </w:r>
      <w:r w:rsidR="002A1E25">
        <w:tab/>
      </w:r>
      <w:r w:rsidR="002A1E25">
        <w:tab/>
      </w:r>
      <w:r w:rsidR="002A1E25">
        <w:tab/>
      </w:r>
      <w:r w:rsidR="002A1E25">
        <w:tab/>
      </w:r>
      <w:r w:rsidR="002A1E25">
        <w:tab/>
      </w:r>
      <w:r w:rsidR="002A1E25">
        <w:tab/>
        <w:t xml:space="preserve">   Е.И.Крючков</w:t>
      </w:r>
    </w:p>
    <w:p w:rsidR="009D6F95" w:rsidRPr="00D41B92" w:rsidRDefault="009D6F95" w:rsidP="00790245">
      <w:pPr>
        <w:pStyle w:val="a5"/>
        <w:spacing w:before="0"/>
        <w:ind w:left="0"/>
      </w:pPr>
    </w:p>
    <w:p w:rsidR="009D6F95" w:rsidRPr="00D41B92" w:rsidRDefault="009D6F95" w:rsidP="00790245">
      <w:pPr>
        <w:pStyle w:val="a5"/>
        <w:spacing w:before="0"/>
        <w:ind w:left="0"/>
      </w:pPr>
    </w:p>
    <w:sectPr w:rsidR="009D6F95" w:rsidRPr="00D41B92" w:rsidSect="002A1E2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1C7D"/>
    <w:multiLevelType w:val="multilevel"/>
    <w:tmpl w:val="F286859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DD7BC8"/>
    <w:rsid w:val="00033E72"/>
    <w:rsid w:val="000B3D24"/>
    <w:rsid w:val="000D3B82"/>
    <w:rsid w:val="000E57DD"/>
    <w:rsid w:val="00106886"/>
    <w:rsid w:val="001939E1"/>
    <w:rsid w:val="001C64CD"/>
    <w:rsid w:val="001F05E2"/>
    <w:rsid w:val="001F1E1E"/>
    <w:rsid w:val="002010E2"/>
    <w:rsid w:val="00203A5A"/>
    <w:rsid w:val="00206A84"/>
    <w:rsid w:val="00214484"/>
    <w:rsid w:val="00257076"/>
    <w:rsid w:val="002A1E25"/>
    <w:rsid w:val="002A3B76"/>
    <w:rsid w:val="00330998"/>
    <w:rsid w:val="003B02A6"/>
    <w:rsid w:val="00410DF9"/>
    <w:rsid w:val="00431803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C3EF4"/>
    <w:rsid w:val="006D20B2"/>
    <w:rsid w:val="006D72AF"/>
    <w:rsid w:val="00702123"/>
    <w:rsid w:val="00772755"/>
    <w:rsid w:val="00790245"/>
    <w:rsid w:val="007A2290"/>
    <w:rsid w:val="00834CF3"/>
    <w:rsid w:val="00844F1C"/>
    <w:rsid w:val="008717B7"/>
    <w:rsid w:val="008F2557"/>
    <w:rsid w:val="00911465"/>
    <w:rsid w:val="00940822"/>
    <w:rsid w:val="00963FAD"/>
    <w:rsid w:val="00982F13"/>
    <w:rsid w:val="009D6F95"/>
    <w:rsid w:val="00A2487E"/>
    <w:rsid w:val="00A42968"/>
    <w:rsid w:val="00A53A54"/>
    <w:rsid w:val="00B46EBE"/>
    <w:rsid w:val="00BA0E76"/>
    <w:rsid w:val="00BB659A"/>
    <w:rsid w:val="00BE4564"/>
    <w:rsid w:val="00C07C65"/>
    <w:rsid w:val="00C416A2"/>
    <w:rsid w:val="00CB5F2D"/>
    <w:rsid w:val="00CC5163"/>
    <w:rsid w:val="00CC67F9"/>
    <w:rsid w:val="00CD6F4A"/>
    <w:rsid w:val="00CE178A"/>
    <w:rsid w:val="00D41B92"/>
    <w:rsid w:val="00D544E9"/>
    <w:rsid w:val="00D84DF2"/>
    <w:rsid w:val="00DA0527"/>
    <w:rsid w:val="00DD7BC8"/>
    <w:rsid w:val="00E76244"/>
    <w:rsid w:val="00E9458C"/>
    <w:rsid w:val="00EC0603"/>
    <w:rsid w:val="00F5214E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8"/>
    <w:pPr>
      <w:spacing w:before="320"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D7BC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BC8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DD7BC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D7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D7B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6F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810F9D360FDF238834C14D3CF59016FEEB49C637D5ABAAAB2a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0F9D360FDF238834C14D3CF59016FEEB49C637D5ABAA6B2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6F91EF7D1E333F8E24DBFB313825EB810FDD564FBF238834C14D3CF59016FEEB49C637D5BBAA1B2a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26F91EF7D1E333F8E24DBFB313825EB810F9D364FFF238834C14D3CF59016FEEB49C637D5ABCA6B2a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F91EF7D1E333F8E253B2A57FD850BF1DA1DF65FBFB6ADF134F8E98500B38A9FBC5213957BFA222CCF0BB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2015-05-13T07:26:00Z</cp:lastPrinted>
  <dcterms:created xsi:type="dcterms:W3CDTF">2015-05-15T05:18:00Z</dcterms:created>
  <dcterms:modified xsi:type="dcterms:W3CDTF">2015-04-27T12:39:00Z</dcterms:modified>
</cp:coreProperties>
</file>