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0" w:rsidRPr="00D73AF0" w:rsidRDefault="00D73AF0" w:rsidP="00D73AF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</w:rPr>
      </w:pPr>
      <w:r w:rsidRPr="00D73AF0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</w:rPr>
        <w:t>Меры предупреждения несчастных случаев на воде</w:t>
      </w:r>
    </w:p>
    <w:p w:rsidR="00D73AF0" w:rsidRPr="007434B2" w:rsidRDefault="00D73AF0" w:rsidP="00D73AF0">
      <w:pPr>
        <w:shd w:val="clear" w:color="auto" w:fill="FFFFFF"/>
        <w:spacing w:after="0" w:line="240" w:lineRule="auto"/>
        <w:ind w:left="-709" w:right="-284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</w:rPr>
        <w:t xml:space="preserve">      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Ежегодно на водных объектах России тонут тысячи людей. Многолетние данные свидетельствуют, что практически каждый второй утонувший, находился в состоянии алкогольного опьянения. Самая острая и болезненная тема – это гибель детей. Основными причинами детского травматизма на воде являются неумение детей плавать и нахождение их возле воды без присмотра взрослых.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       Вода не страшна тем, кто умеет плавать. Человек, умеющий хорошо плавать, чувствует себя на воде спокойно, уверенно и в случае необходимости может помочь </w:t>
      </w:r>
      <w:proofErr w:type="gramStart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попавшему</w:t>
      </w:r>
      <w:proofErr w:type="gramEnd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в беду. Умение хорошо плавать – одна из важнейших гарантий безопасности на воде, но надо помнить, что даже хороший пловец должен соблюдать постоянную осторожность, дисциплину и строго придерживаться правил поведения на воде.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Купаться рекомендуется в специально оборудованных местах: пляжах, бассейнах, купальнях с обязательным прохождением медицинского освидетельствования и ознакомившись с правилами внутреннего распорядка места для купания. В походах место для купания нужно выбирать там, где чистая вода, ровное песчаное или гравийное дно, небольшая глубина (до 2 метров), нет сильного течения и водоворотов.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       Смертельно опасно для жизни прыгать в воду в неизвестных местах – можно удариться головой о грунт, сломать себе шейные позвонки, потерять сознание и погибнуть. </w:t>
      </w:r>
      <w:proofErr w:type="gramStart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Также опасно прыгать с мостов, плотов,</w:t>
      </w:r>
      <w:r w:rsid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пристаней и других сооружений – под водой могут быть сваи, рельсы, камни, арматура </w:t>
      </w:r>
      <w:r w:rsid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и т. п.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При</w:t>
      </w:r>
      <w:r w:rsid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 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плавании часто случается «хлебнуть» воды.</w:t>
      </w:r>
      <w:proofErr w:type="gramEnd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Чтобы избавиться от </w:t>
      </w:r>
      <w:proofErr w:type="gramStart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воды</w:t>
      </w:r>
      <w:proofErr w:type="gramEnd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 Чтобы избежать захлёбывания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Попав в быстрое течение, не следует бороться против него, необходимо не нарушая дыхания плыть по течению к берегу.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       Никогда не следует подплывать к водоворотам. Это самая большая опасность на воде. Оказавшись же в водовороте, не следует поддаваться страху и терять чувство самообладания. Необходимо набрать </w:t>
      </w:r>
      <w:proofErr w:type="gramStart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побольше</w:t>
      </w:r>
      <w:proofErr w:type="gramEnd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 воздуха в легкие, погрузиться в воду и, сделав сильный рывок в сторону по течению, всплыть на поверхность.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Многие купающиеся часто подплывают к судам, чтобы приятно покачаться на волнах. Это чрезвычайно опасно для жизни. Вблизи идущего теплохода, катера, лодки возникают различные опасные водовороты, волны, течения. Особенно опасно заплывать в вечернее время, с проходящих судов пловца могут не заметить, и он окажется жертвой несчастного случая.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       </w:t>
      </w:r>
      <w:proofErr w:type="gramStart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Для неумеющих плавать и плохо плавающих людей особую опасность представляют надувные плавсредства: камеры, пояса и т. п. На таких плавсредствах ни в коем случае нельзя заплывать на глубокое место, так как, в любое время может случиться потеря воздуха и неумеющий плавать окажется в беде.</w:t>
      </w:r>
      <w:proofErr w:type="gramEnd"/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Нельзя допускать игры в воде с захватом конечностей друг друга, задержкой дыхания и поднимать ложную тревогу.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lastRenderedPageBreak/>
        <w:t>       На воде запрещается: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1) купаться в местах, где выставлены щиты (аншлаги) с запрещающими знаками и надписями;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2) заплывать за буйки, обозначающие границы плавания;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3) подплывать к любым плавсредствам, прыгать в воду с неприспособленных для этих целей сооружений;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4) загрязнять и засорять водоёмы и берега;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5) купаться в состоянии опьянения;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6) плавать на досках, брёвнах, лежаках, автомобильных камерах и других предметах, представляющих опасность для купания.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Взрослые обязаны не допускать купание детей в неустановленных местах и без присмотра взрослых. 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 Каждый гражданин обязан оказывать посильную помощь людям терпящим бедствие на воде.</w:t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7434B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       </w:t>
      </w:r>
      <w:r w:rsidRPr="007434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Отправляясь на водоём, всегда помните известное правило: «С водой не шути!»</w:t>
      </w:r>
    </w:p>
    <w:p w:rsidR="00351F93" w:rsidRPr="007434B2" w:rsidRDefault="00351F93" w:rsidP="00D73AF0">
      <w:pPr>
        <w:spacing w:after="0" w:line="240" w:lineRule="auto"/>
        <w:ind w:left="-709" w:right="-284"/>
        <w:rPr>
          <w:rFonts w:ascii="Times New Roman" w:hAnsi="Times New Roman" w:cs="Times New Roman"/>
          <w:color w:val="1F497D" w:themeColor="text2"/>
        </w:rPr>
      </w:pPr>
    </w:p>
    <w:sectPr w:rsidR="00351F93" w:rsidRPr="007434B2" w:rsidSect="008C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AF0"/>
    <w:rsid w:val="00351F93"/>
    <w:rsid w:val="007434B2"/>
    <w:rsid w:val="008C334A"/>
    <w:rsid w:val="00D7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A"/>
  </w:style>
  <w:style w:type="paragraph" w:styleId="1">
    <w:name w:val="heading 1"/>
    <w:basedOn w:val="a"/>
    <w:link w:val="10"/>
    <w:uiPriority w:val="9"/>
    <w:qFormat/>
    <w:rsid w:val="00D7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2020-05-28T09:43:00Z</dcterms:created>
  <dcterms:modified xsi:type="dcterms:W3CDTF">2020-05-28T09:49:00Z</dcterms:modified>
</cp:coreProperties>
</file>