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890949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Администрация</w:t>
      </w:r>
    </w:p>
    <w:p w:rsidR="00A22D6C" w:rsidRPr="00890949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890949">
        <w:rPr>
          <w:sz w:val="20"/>
          <w:szCs w:val="20"/>
        </w:rPr>
        <w:t>городского поселения</w:t>
      </w:r>
    </w:p>
    <w:p w:rsidR="00A22D6C" w:rsidRPr="00890949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890949">
        <w:rPr>
          <w:sz w:val="20"/>
          <w:szCs w:val="20"/>
        </w:rPr>
        <w:t>поселок Старая Торопа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172630, ул. Кирова, д.16,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п</w:t>
      </w:r>
      <w:r w:rsidR="00590C01" w:rsidRPr="00890949">
        <w:rPr>
          <w:rFonts w:ascii="Times New Roman" w:hAnsi="Times New Roman"/>
          <w:b/>
          <w:sz w:val="20"/>
          <w:szCs w:val="20"/>
        </w:rPr>
        <w:t>гт</w:t>
      </w:r>
      <w:r w:rsidRPr="00890949">
        <w:rPr>
          <w:rFonts w:ascii="Times New Roman" w:hAnsi="Times New Roman"/>
          <w:b/>
          <w:sz w:val="20"/>
          <w:szCs w:val="20"/>
        </w:rPr>
        <w:t xml:space="preserve"> Старая Торопа,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Западнодвинский район,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Тверская область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тел./факс (48265) 31-1-4</w:t>
      </w:r>
      <w:r w:rsidR="00AC4AD2" w:rsidRPr="00890949">
        <w:rPr>
          <w:rFonts w:ascii="Times New Roman" w:hAnsi="Times New Roman"/>
          <w:b/>
          <w:sz w:val="20"/>
          <w:szCs w:val="20"/>
        </w:rPr>
        <w:t>3</w:t>
      </w:r>
      <w:r w:rsidRPr="00890949">
        <w:rPr>
          <w:rFonts w:ascii="Times New Roman" w:hAnsi="Times New Roman"/>
          <w:b/>
          <w:sz w:val="20"/>
          <w:szCs w:val="20"/>
        </w:rPr>
        <w:t>,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b/>
          <w:sz w:val="20"/>
          <w:szCs w:val="20"/>
        </w:rPr>
        <w:t>31-1-4</w:t>
      </w:r>
      <w:r w:rsidR="00AC4AD2" w:rsidRPr="00890949">
        <w:rPr>
          <w:rFonts w:ascii="Times New Roman" w:hAnsi="Times New Roman"/>
          <w:b/>
          <w:sz w:val="20"/>
          <w:szCs w:val="20"/>
        </w:rPr>
        <w:t>5</w:t>
      </w:r>
    </w:p>
    <w:p w:rsidR="00A22D6C" w:rsidRPr="00890949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shd w:val="clear" w:color="auto" w:fill="F7F7F7"/>
        </w:rPr>
      </w:pPr>
      <w:r w:rsidRPr="00890949">
        <w:rPr>
          <w:rFonts w:ascii="Times New Roman" w:hAnsi="Times New Roman"/>
          <w:b/>
          <w:sz w:val="20"/>
          <w:szCs w:val="20"/>
          <w:lang w:val="en-US"/>
        </w:rPr>
        <w:t>E</w:t>
      </w:r>
      <w:r w:rsidRPr="00890949">
        <w:rPr>
          <w:rFonts w:ascii="Times New Roman" w:hAnsi="Times New Roman"/>
          <w:b/>
          <w:sz w:val="20"/>
          <w:szCs w:val="20"/>
        </w:rPr>
        <w:t>-</w:t>
      </w:r>
      <w:r w:rsidRPr="00890949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3E1511" w:rsidRPr="00890949">
        <w:rPr>
          <w:rFonts w:ascii="Times New Roman" w:hAnsi="Times New Roman"/>
          <w:b/>
          <w:sz w:val="20"/>
          <w:szCs w:val="20"/>
        </w:rPr>
        <w:t xml:space="preserve">: </w:t>
      </w:r>
      <w:r w:rsidR="00643E9A" w:rsidRPr="00890949">
        <w:rPr>
          <w:rFonts w:ascii="Times New Roman" w:hAnsi="Times New Roman"/>
          <w:b/>
          <w:sz w:val="20"/>
          <w:szCs w:val="20"/>
          <w:lang w:val="en-US"/>
        </w:rPr>
        <w:t>s</w:t>
      </w:r>
      <w:r w:rsidR="003E1511" w:rsidRPr="00890949">
        <w:rPr>
          <w:rFonts w:ascii="Times New Roman" w:hAnsi="Times New Roman"/>
          <w:b/>
          <w:sz w:val="20"/>
          <w:szCs w:val="20"/>
          <w:lang w:val="en-US"/>
        </w:rPr>
        <w:t>t</w:t>
      </w:r>
      <w:r w:rsidR="003E1511" w:rsidRPr="00890949">
        <w:rPr>
          <w:rFonts w:ascii="Times New Roman" w:hAnsi="Times New Roman"/>
          <w:b/>
          <w:sz w:val="20"/>
          <w:szCs w:val="20"/>
        </w:rPr>
        <w:t>.</w:t>
      </w:r>
      <w:r w:rsidR="003E1511" w:rsidRPr="00890949">
        <w:rPr>
          <w:rFonts w:ascii="Times New Roman" w:hAnsi="Times New Roman"/>
          <w:b/>
          <w:sz w:val="20"/>
          <w:szCs w:val="20"/>
          <w:lang w:val="en-US"/>
        </w:rPr>
        <w:t>toropagorpos</w:t>
      </w:r>
      <w:r w:rsidR="003E1511" w:rsidRPr="00890949">
        <w:rPr>
          <w:rFonts w:ascii="Times New Roman" w:hAnsi="Times New Roman"/>
          <w:b/>
          <w:sz w:val="20"/>
          <w:szCs w:val="20"/>
        </w:rPr>
        <w:t>@</w:t>
      </w:r>
      <w:r w:rsidR="003E1511" w:rsidRPr="00890949">
        <w:rPr>
          <w:rFonts w:ascii="Times New Roman" w:hAnsi="Times New Roman"/>
          <w:b/>
          <w:sz w:val="20"/>
          <w:szCs w:val="20"/>
          <w:lang w:val="en-US"/>
        </w:rPr>
        <w:t>gmail</w:t>
      </w:r>
      <w:r w:rsidR="003E1511" w:rsidRPr="00890949">
        <w:rPr>
          <w:rFonts w:ascii="Times New Roman" w:hAnsi="Times New Roman"/>
          <w:b/>
          <w:sz w:val="20"/>
          <w:szCs w:val="20"/>
        </w:rPr>
        <w:t>.</w:t>
      </w:r>
      <w:r w:rsidR="003E1511" w:rsidRPr="00890949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7639C0" w:rsidRPr="00890949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0949">
        <w:rPr>
          <w:rFonts w:ascii="Times New Roman" w:hAnsi="Times New Roman"/>
          <w:sz w:val="20"/>
          <w:szCs w:val="20"/>
        </w:rPr>
        <w:t>от</w:t>
      </w:r>
      <w:r w:rsidR="00963199" w:rsidRPr="00890949">
        <w:rPr>
          <w:rFonts w:ascii="Times New Roman" w:hAnsi="Times New Roman"/>
          <w:sz w:val="20"/>
          <w:szCs w:val="20"/>
        </w:rPr>
        <w:t xml:space="preserve"> </w:t>
      </w:r>
      <w:r w:rsidR="00C56600">
        <w:rPr>
          <w:rFonts w:ascii="Times New Roman" w:hAnsi="Times New Roman"/>
          <w:sz w:val="20"/>
          <w:szCs w:val="20"/>
        </w:rPr>
        <w:t>30.06</w:t>
      </w:r>
      <w:r w:rsidR="004F28E3" w:rsidRPr="00890949">
        <w:rPr>
          <w:rFonts w:ascii="Times New Roman" w:hAnsi="Times New Roman"/>
          <w:sz w:val="20"/>
          <w:szCs w:val="20"/>
        </w:rPr>
        <w:t>.</w:t>
      </w:r>
      <w:r w:rsidR="007C0C79" w:rsidRPr="00890949">
        <w:rPr>
          <w:rFonts w:ascii="Times New Roman" w:hAnsi="Times New Roman"/>
          <w:sz w:val="20"/>
          <w:szCs w:val="20"/>
        </w:rPr>
        <w:t xml:space="preserve"> </w:t>
      </w:r>
      <w:r w:rsidRPr="00890949">
        <w:rPr>
          <w:rFonts w:ascii="Times New Roman" w:hAnsi="Times New Roman"/>
          <w:sz w:val="20"/>
          <w:szCs w:val="20"/>
        </w:rPr>
        <w:t>20</w:t>
      </w:r>
      <w:r w:rsidR="00C56600">
        <w:rPr>
          <w:rFonts w:ascii="Times New Roman" w:hAnsi="Times New Roman"/>
          <w:sz w:val="20"/>
          <w:szCs w:val="20"/>
        </w:rPr>
        <w:t>20</w:t>
      </w:r>
      <w:r w:rsidR="004B3F57" w:rsidRPr="00890949">
        <w:rPr>
          <w:rFonts w:ascii="Times New Roman" w:hAnsi="Times New Roman"/>
          <w:sz w:val="20"/>
          <w:szCs w:val="20"/>
        </w:rPr>
        <w:t xml:space="preserve"> </w:t>
      </w:r>
      <w:r w:rsidRPr="00890949">
        <w:rPr>
          <w:rFonts w:ascii="Times New Roman" w:hAnsi="Times New Roman"/>
          <w:sz w:val="20"/>
          <w:szCs w:val="20"/>
        </w:rPr>
        <w:t>г.</w:t>
      </w:r>
      <w:r w:rsidRPr="00890949">
        <w:rPr>
          <w:rFonts w:ascii="Times New Roman" w:hAnsi="Times New Roman"/>
          <w:b/>
          <w:sz w:val="20"/>
          <w:szCs w:val="20"/>
        </w:rPr>
        <w:t xml:space="preserve"> </w:t>
      </w:r>
      <w:r w:rsidR="0022501F" w:rsidRPr="00890949">
        <w:rPr>
          <w:rFonts w:ascii="Times New Roman" w:hAnsi="Times New Roman"/>
          <w:b/>
          <w:sz w:val="20"/>
          <w:szCs w:val="20"/>
        </w:rPr>
        <w:t xml:space="preserve"> </w:t>
      </w:r>
      <w:r w:rsidRPr="00890949">
        <w:rPr>
          <w:rFonts w:ascii="Times New Roman" w:hAnsi="Times New Roman"/>
          <w:b/>
          <w:sz w:val="20"/>
          <w:szCs w:val="20"/>
        </w:rPr>
        <w:t xml:space="preserve"> №</w:t>
      </w:r>
      <w:r w:rsidR="003E7923" w:rsidRPr="00890949">
        <w:rPr>
          <w:rFonts w:ascii="Times New Roman" w:hAnsi="Times New Roman"/>
          <w:b/>
          <w:sz w:val="20"/>
          <w:szCs w:val="20"/>
        </w:rPr>
        <w:t xml:space="preserve"> </w:t>
      </w:r>
    </w:p>
    <w:p w:rsidR="00A6031D" w:rsidRPr="00890949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890949">
        <w:rPr>
          <w:rFonts w:ascii="Times New Roman" w:hAnsi="Times New Roman"/>
          <w:b/>
          <w:sz w:val="20"/>
          <w:szCs w:val="20"/>
        </w:rPr>
        <w:t xml:space="preserve">на № </w:t>
      </w:r>
      <w:r w:rsidR="00790814" w:rsidRPr="00890949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A619B7" w:rsidRPr="00890949">
        <w:rPr>
          <w:rFonts w:ascii="Times New Roman" w:hAnsi="Times New Roman"/>
          <w:b/>
          <w:sz w:val="20"/>
          <w:szCs w:val="20"/>
          <w:u w:val="single"/>
        </w:rPr>
        <w:t xml:space="preserve">      </w:t>
      </w:r>
      <w:r w:rsidR="00790814" w:rsidRPr="00890949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="008F2ED2" w:rsidRPr="0089094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19B7" w:rsidRPr="0089094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F2ED2" w:rsidRPr="0089094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90814" w:rsidRPr="0089094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90814" w:rsidRPr="00890949">
        <w:rPr>
          <w:rFonts w:ascii="Times New Roman" w:hAnsi="Times New Roman"/>
          <w:b/>
          <w:sz w:val="20"/>
          <w:szCs w:val="20"/>
        </w:rPr>
        <w:t xml:space="preserve"> </w:t>
      </w:r>
      <w:r w:rsidRPr="00890949">
        <w:rPr>
          <w:rFonts w:ascii="Times New Roman" w:hAnsi="Times New Roman"/>
          <w:b/>
          <w:sz w:val="20"/>
          <w:szCs w:val="20"/>
        </w:rPr>
        <w:t>от</w:t>
      </w:r>
      <w:r w:rsidR="005501A0" w:rsidRPr="00890949">
        <w:rPr>
          <w:rFonts w:ascii="Times New Roman" w:hAnsi="Times New Roman"/>
          <w:b/>
          <w:sz w:val="20"/>
          <w:szCs w:val="20"/>
        </w:rPr>
        <w:t>________</w:t>
      </w:r>
    </w:p>
    <w:p w:rsidR="00890949" w:rsidRPr="00890949" w:rsidRDefault="00F842DC" w:rsidP="00890949">
      <w:pPr>
        <w:tabs>
          <w:tab w:val="left" w:pos="4120"/>
        </w:tabs>
        <w:ind w:hanging="1440"/>
        <w:jc w:val="right"/>
        <w:rPr>
          <w:rFonts w:ascii="Times New Roman" w:hAnsi="Times New Roman"/>
          <w:sz w:val="24"/>
          <w:szCs w:val="24"/>
        </w:rPr>
      </w:pPr>
      <w:r w:rsidRPr="00890949">
        <w:rPr>
          <w:rFonts w:ascii="Times New Roman" w:hAnsi="Times New Roman"/>
          <w:b/>
        </w:rPr>
        <w:tab/>
      </w:r>
    </w:p>
    <w:p w:rsidR="00F842DC" w:rsidRPr="00890949" w:rsidRDefault="00F842DC" w:rsidP="00F842DC">
      <w:pPr>
        <w:tabs>
          <w:tab w:val="left" w:pos="5470"/>
        </w:tabs>
        <w:spacing w:after="1" w:line="360" w:lineRule="auto"/>
        <w:rPr>
          <w:rFonts w:ascii="Times New Roman" w:hAnsi="Times New Roman"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5" w:type="dxa"/>
        <w:tblInd w:w="8" w:type="dxa"/>
        <w:tblLayout w:type="fixed"/>
        <w:tblLook w:val="00A0"/>
      </w:tblPr>
      <w:tblGrid>
        <w:gridCol w:w="9685"/>
      </w:tblGrid>
      <w:tr w:rsidR="00890949" w:rsidRPr="00890949" w:rsidTr="00890949">
        <w:trPr>
          <w:trHeight w:val="554"/>
        </w:trPr>
        <w:tc>
          <w:tcPr>
            <w:tcW w:w="9685" w:type="dxa"/>
          </w:tcPr>
          <w:p w:rsidR="00890949" w:rsidRPr="00890949" w:rsidRDefault="00890949" w:rsidP="00030D19">
            <w:pPr>
              <w:tabs>
                <w:tab w:val="left" w:pos="836"/>
              </w:tabs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949">
              <w:rPr>
                <w:rFonts w:ascii="Times New Roman" w:hAnsi="Times New Roman"/>
                <w:b/>
                <w:sz w:val="28"/>
                <w:szCs w:val="28"/>
              </w:rPr>
              <w:t>Справка о проведенной профилактической работе по противодействию терроризма за 1</w:t>
            </w:r>
            <w:r w:rsidR="00030D19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  <w:r w:rsidRPr="00890949">
              <w:rPr>
                <w:rFonts w:ascii="Times New Roman" w:hAnsi="Times New Roman"/>
                <w:b/>
                <w:sz w:val="28"/>
                <w:szCs w:val="28"/>
              </w:rPr>
              <w:t xml:space="preserve"> 2020 года.</w:t>
            </w:r>
          </w:p>
        </w:tc>
      </w:tr>
    </w:tbl>
    <w:p w:rsidR="00890949" w:rsidRPr="00890949" w:rsidRDefault="00890949" w:rsidP="00890949">
      <w:pPr>
        <w:ind w:firstLine="113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0949" w:rsidRPr="00890949" w:rsidRDefault="00890949" w:rsidP="00890949">
      <w:pPr>
        <w:pStyle w:val="af7"/>
        <w:ind w:firstLine="1134"/>
        <w:jc w:val="both"/>
        <w:rPr>
          <w:rFonts w:ascii="Times New Roman" w:hAnsi="Times New Roman"/>
          <w:szCs w:val="28"/>
        </w:rPr>
      </w:pPr>
      <w:r w:rsidRPr="00890949">
        <w:rPr>
          <w:rFonts w:ascii="Times New Roman" w:hAnsi="Times New Roman"/>
          <w:szCs w:val="28"/>
        </w:rPr>
        <w:t>В целях повышения уровня антитеррористической защищенности населения и территории городского поселения поселок Старая Торопа Западнодвинского района Тверской области, в отчетный период были сосредоточены на решении следующих задач:</w:t>
      </w:r>
    </w:p>
    <w:p w:rsidR="00890949" w:rsidRPr="00890949" w:rsidRDefault="00890949" w:rsidP="00890949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 xml:space="preserve">- своевременное выявление и устранение причин и условий, способствующих проявлениям терроризма и экстремизма, </w:t>
      </w:r>
    </w:p>
    <w:p w:rsidR="00890949" w:rsidRPr="00890949" w:rsidRDefault="00890949" w:rsidP="00890949">
      <w:pPr>
        <w:pStyle w:val="af7"/>
        <w:ind w:firstLine="1134"/>
        <w:jc w:val="both"/>
        <w:rPr>
          <w:rFonts w:ascii="Times New Roman" w:hAnsi="Times New Roman"/>
          <w:szCs w:val="28"/>
        </w:rPr>
      </w:pPr>
      <w:r w:rsidRPr="00890949">
        <w:rPr>
          <w:rFonts w:ascii="Times New Roman" w:hAnsi="Times New Roman"/>
          <w:szCs w:val="28"/>
        </w:rPr>
        <w:t>- повышение качества информационно-пропагандистской работы с населением в сфере противодействия терроризму и экстремизму;</w:t>
      </w:r>
    </w:p>
    <w:p w:rsidR="00890949" w:rsidRPr="00890949" w:rsidRDefault="00890949" w:rsidP="00890949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 выработка комплекса мер по обеспечению безопасности в период подготовки и проведения выборов, других значимых общественно-политических, а также праздничных массовых мероприятий;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 реализация на территории городского поселения поселок Старая Торопа Западнодвинского района Тверской области мер по укреплению антитеррористической защищенности объектов потенциальных террористических посягательств;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 обеспечение постоянного мониторинга антитеррористической защищенности объектов возможных террористических посягательств;</w:t>
      </w:r>
    </w:p>
    <w:p w:rsidR="00890949" w:rsidRPr="00890949" w:rsidRDefault="00890949" w:rsidP="00890949">
      <w:pPr>
        <w:pStyle w:val="af7"/>
        <w:ind w:firstLine="1134"/>
        <w:jc w:val="both"/>
        <w:rPr>
          <w:rFonts w:ascii="Times New Roman" w:hAnsi="Times New Roman"/>
          <w:szCs w:val="28"/>
        </w:rPr>
      </w:pPr>
      <w:r w:rsidRPr="00890949">
        <w:rPr>
          <w:rFonts w:ascii="Times New Roman" w:hAnsi="Times New Roman"/>
          <w:szCs w:val="28"/>
        </w:rPr>
        <w:t>- повышение качества информационного взаимодействия, формирование  активной жизненной позиции каждого жителя поселения в вопросах обеспечения общественной безопасности, предупреждения террористических проявлений.</w:t>
      </w:r>
    </w:p>
    <w:p w:rsidR="00890949" w:rsidRPr="00890949" w:rsidRDefault="00890949" w:rsidP="00890949">
      <w:pPr>
        <w:shd w:val="clear" w:color="auto" w:fill="FFFFFF"/>
        <w:ind w:firstLine="1134"/>
        <w:rPr>
          <w:rFonts w:ascii="Times New Roman" w:hAnsi="Times New Roman"/>
          <w:sz w:val="28"/>
          <w:szCs w:val="28"/>
        </w:rPr>
      </w:pPr>
    </w:p>
    <w:p w:rsidR="00890949" w:rsidRPr="00890949" w:rsidRDefault="00890949" w:rsidP="00890949">
      <w:pPr>
        <w:ind w:firstLine="1134"/>
        <w:rPr>
          <w:rFonts w:ascii="Times New Roman" w:hAnsi="Times New Roman"/>
          <w:sz w:val="28"/>
          <w:szCs w:val="28"/>
        </w:rPr>
      </w:pPr>
    </w:p>
    <w:p w:rsidR="00890949" w:rsidRPr="00890949" w:rsidRDefault="00890949" w:rsidP="00890949">
      <w:pPr>
        <w:ind w:firstLine="1134"/>
        <w:rPr>
          <w:rFonts w:ascii="Times New Roman" w:hAnsi="Times New Roman"/>
          <w:b/>
          <w:i/>
          <w:sz w:val="28"/>
          <w:szCs w:val="28"/>
        </w:rPr>
      </w:pPr>
    </w:p>
    <w:p w:rsidR="00890949" w:rsidRPr="00890949" w:rsidRDefault="00890949" w:rsidP="00890949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890949">
        <w:rPr>
          <w:rFonts w:ascii="Times New Roman" w:hAnsi="Times New Roman"/>
          <w:b/>
          <w:i/>
          <w:sz w:val="28"/>
          <w:szCs w:val="28"/>
        </w:rPr>
        <w:t>В течение отчетного периода  были проведены следующие мероприятия по профилактике террористических угроз и антитеррористической защищенности объектов инфраструктуры:</w:t>
      </w:r>
    </w:p>
    <w:p w:rsidR="00890949" w:rsidRPr="00890949" w:rsidRDefault="00890949" w:rsidP="00890949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 xml:space="preserve">- Проведено Собрание граждан поселения на тему: </w:t>
      </w:r>
      <w:r>
        <w:rPr>
          <w:rFonts w:ascii="Times New Roman" w:hAnsi="Times New Roman"/>
          <w:sz w:val="28"/>
          <w:szCs w:val="28"/>
        </w:rPr>
        <w:t>«</w:t>
      </w:r>
      <w:r w:rsidRPr="00890949">
        <w:rPr>
          <w:rFonts w:ascii="Times New Roman" w:hAnsi="Times New Roman"/>
          <w:sz w:val="28"/>
          <w:szCs w:val="28"/>
        </w:rPr>
        <w:t>Признаки наличия взрывных устройств, действия граждан при обнаружении взрывного устройства»;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 в библиотеке проведены профилактические беседы с местным населением по повышению бдительности к действиям в условиях террористической угрозы, необходимости информирования правоохранительных органов о подозрительных лицах, предметах, транспортных средствах и обстоятельствах.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 подготовлены памятки «Терроризм», «Террористическая деятельность», «Основные принципы борьбы с терроризмом» размещены на информационных стендах, в местах массового пребывания граждан, а также розданы населению.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 отслеживается правовой статус всех лиц, пребывающих на временное или постоянное жительство на территорию  городского поселения поселок Старая Торопа Западнодвинского района Тверской области при содействии сотрудников миграционной службы и участкового уполномоченного;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 совершены рейды по местам общего доступа, представляющие собой потенциально-опасные объекты (подвальные, чердачные помещения многоэтажных жилых домов), произведен осмотр входов, наличие замков на дверях подвалов, чердаков.</w:t>
      </w:r>
    </w:p>
    <w:p w:rsidR="00890949" w:rsidRPr="00890949" w:rsidRDefault="00890949" w:rsidP="00890949">
      <w:pPr>
        <w:shd w:val="clear" w:color="auto" w:fill="FFFFFF"/>
        <w:tabs>
          <w:tab w:val="left" w:pos="1901"/>
          <w:tab w:val="left" w:pos="6480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 При проведении массовых и праздничных мероприятий проводятся рабочие встречи с их организаторами по вопросу обеспечения безопасности граждан. Во время проведения массовых мероприятий привлекаются члены добровольной народной дружины. В результате проведенных мероприятий совместно с участковыми уполномоченными полиции чрезвычайных происшествий и грубых нарушений общественного порядка при проведении массовых мероприятий не допущено.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890949">
        <w:rPr>
          <w:rFonts w:ascii="Times New Roman" w:hAnsi="Times New Roman"/>
          <w:b/>
          <w:sz w:val="28"/>
          <w:szCs w:val="28"/>
        </w:rPr>
        <w:t>В  учреждениях образования, культуры, здравоохранения городского поселения поселок Старая Торопа Западнодвинского района Тверской области: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 отработаны варианты действий руководителей учреждений, технического персонала при возникновении чрезвычайных ситуаций совместно с сотрудниками МЧС;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 приняты меры к обеспечению надежных каналов связи с единой дежурно-диспетчерской службой муниципального района  (тел. 2-36-00);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 обновлены во всех учреждениях листовки и памятки по первоочередным действиям при угрозе теракта или возникновении чрезвычайных ситуаций;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 на объектах образования усилены меры безопасности, ужесточен пропускной режим. При посещении спортзала, библиотеки постоянно ведется учет посещения посторонних лиц с записью в журналах регистраций посещений.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Руководителям всех форм собственности было рекомендовано принять дополнительные меры по обеспечению антитеррористической защищенности, в том числе: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 провести дополнительные инструктажи с персоналом объектов по действиям в условиях террористических угроз;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 не реже одного раза в квартал проводить тренировки с сотрудниками охраны объектов и персоналом по действиям при возникновении угрозы террористических актов и иных чрезвычайных ситуаций. В ходе тренировок в обязательном порядке отрабатывать порядок эвакуации персонала и действия ответственных должностных лиц.</w:t>
      </w:r>
    </w:p>
    <w:p w:rsidR="00890949" w:rsidRPr="00890949" w:rsidRDefault="00890949" w:rsidP="00890949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- осуществлять комплекс мер по обеспечению общественного порядка, антитеррористической и пожарной безопасности, а также надлежащего взаимодействия между службами в период проведения праздников и массовых мероприятий.</w:t>
      </w:r>
    </w:p>
    <w:p w:rsidR="00890949" w:rsidRPr="00890949" w:rsidRDefault="00890949" w:rsidP="00890949">
      <w:pPr>
        <w:pStyle w:val="a3"/>
        <w:spacing w:after="0" w:afterAutospacing="0"/>
        <w:jc w:val="both"/>
        <w:textAlignment w:val="top"/>
        <w:rPr>
          <w:sz w:val="28"/>
          <w:szCs w:val="28"/>
        </w:rPr>
      </w:pPr>
      <w:r w:rsidRPr="00890949">
        <w:rPr>
          <w:sz w:val="28"/>
          <w:szCs w:val="28"/>
        </w:rPr>
        <w:t>Администрацией поселения совместно с учреждениями культуры и образования проводит мероприятия по профилактике террористических угроз и антитеррористической защищенности среди несовершеннолетних - классные часы и линейки на темы «День солидарности в борьбе с терроризмом», «Скажи терроризму – нет!»», «Дни здоровья»,  «Уроки мужества», «Действия при угрозе теракта», практическая направленность занятий по ОБЖ по мерам безопасности, действиям в экстремальных ситуациях и другие.</w:t>
      </w:r>
    </w:p>
    <w:p w:rsidR="00890949" w:rsidRPr="00890949" w:rsidRDefault="00890949" w:rsidP="00890949">
      <w:pPr>
        <w:pStyle w:val="a3"/>
        <w:spacing w:after="0" w:afterAutospacing="0"/>
        <w:jc w:val="both"/>
        <w:textAlignment w:val="top"/>
        <w:rPr>
          <w:sz w:val="28"/>
          <w:szCs w:val="28"/>
        </w:rPr>
      </w:pPr>
    </w:p>
    <w:p w:rsidR="00890949" w:rsidRPr="00890949" w:rsidRDefault="00890949" w:rsidP="0089094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90949">
        <w:rPr>
          <w:sz w:val="28"/>
          <w:szCs w:val="28"/>
        </w:rPr>
        <w:t>Глава администрации</w:t>
      </w:r>
    </w:p>
    <w:p w:rsidR="00890949" w:rsidRPr="00890949" w:rsidRDefault="00890949" w:rsidP="0089094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90949">
        <w:rPr>
          <w:sz w:val="28"/>
          <w:szCs w:val="28"/>
        </w:rPr>
        <w:t>городского поселения</w:t>
      </w:r>
    </w:p>
    <w:p w:rsidR="00890949" w:rsidRPr="00890949" w:rsidRDefault="00890949" w:rsidP="0089094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90949">
        <w:rPr>
          <w:sz w:val="28"/>
          <w:szCs w:val="28"/>
        </w:rPr>
        <w:t>поселок Старая Торопа                                О.Л.Грибалёва</w:t>
      </w: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DC" w:rsidRPr="00890949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0EB" w:rsidRPr="00890949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890949">
        <w:rPr>
          <w:rFonts w:ascii="Times New Roman" w:hAnsi="Times New Roman"/>
          <w:sz w:val="28"/>
          <w:szCs w:val="28"/>
        </w:rPr>
        <w:t>Жители многоквартирного дома обращались к директору ООО «Коммунальные системы» с просьбой откачать канализационный колодец, но в выполнении просьбы было отказано, поскольку ассенизаторской машине не подъехать к канализационным колодцам (к одному- из-за двух сараев, к другому- из-за ограждения и плодовых деревьев гр. Петровой И.И.). Петровой И.И. направлено предписание, но на данный момент не выполнено.</w:t>
      </w:r>
    </w:p>
    <w:p w:rsidR="006960EB" w:rsidRPr="00890949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sectPr w:rsidR="006960EB" w:rsidRPr="00890949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2A" w:rsidRDefault="00F7522A" w:rsidP="00A40750">
      <w:pPr>
        <w:spacing w:after="0" w:line="240" w:lineRule="auto"/>
      </w:pPr>
      <w:r>
        <w:separator/>
      </w:r>
    </w:p>
  </w:endnote>
  <w:endnote w:type="continuationSeparator" w:id="1">
    <w:p w:rsidR="00F7522A" w:rsidRDefault="00F7522A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2A" w:rsidRDefault="00F7522A" w:rsidP="00A40750">
      <w:pPr>
        <w:spacing w:after="0" w:line="240" w:lineRule="auto"/>
      </w:pPr>
      <w:r>
        <w:separator/>
      </w:r>
    </w:p>
  </w:footnote>
  <w:footnote w:type="continuationSeparator" w:id="1">
    <w:p w:rsidR="00F7522A" w:rsidRDefault="00F7522A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0D19"/>
    <w:rsid w:val="000323ED"/>
    <w:rsid w:val="00036325"/>
    <w:rsid w:val="00037B53"/>
    <w:rsid w:val="000426A6"/>
    <w:rsid w:val="00051E51"/>
    <w:rsid w:val="00053838"/>
    <w:rsid w:val="00060F25"/>
    <w:rsid w:val="00062667"/>
    <w:rsid w:val="000977F7"/>
    <w:rsid w:val="000A4248"/>
    <w:rsid w:val="000A4948"/>
    <w:rsid w:val="000A6F3F"/>
    <w:rsid w:val="000B18DD"/>
    <w:rsid w:val="000C3B82"/>
    <w:rsid w:val="000D0603"/>
    <w:rsid w:val="000F2730"/>
    <w:rsid w:val="000F2FCE"/>
    <w:rsid w:val="00100585"/>
    <w:rsid w:val="001106EC"/>
    <w:rsid w:val="00111325"/>
    <w:rsid w:val="00114CC2"/>
    <w:rsid w:val="001315B4"/>
    <w:rsid w:val="00132D6C"/>
    <w:rsid w:val="0015721B"/>
    <w:rsid w:val="00160812"/>
    <w:rsid w:val="001616F7"/>
    <w:rsid w:val="00167C55"/>
    <w:rsid w:val="00184EAE"/>
    <w:rsid w:val="00192CBE"/>
    <w:rsid w:val="0019395A"/>
    <w:rsid w:val="0019670C"/>
    <w:rsid w:val="00196CE2"/>
    <w:rsid w:val="001A0E77"/>
    <w:rsid w:val="001B3720"/>
    <w:rsid w:val="001C4EC2"/>
    <w:rsid w:val="001D448D"/>
    <w:rsid w:val="001E67C6"/>
    <w:rsid w:val="001F00E3"/>
    <w:rsid w:val="001F4C64"/>
    <w:rsid w:val="00207522"/>
    <w:rsid w:val="00210ED0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4593"/>
    <w:rsid w:val="002F5CEC"/>
    <w:rsid w:val="003016A7"/>
    <w:rsid w:val="0031742D"/>
    <w:rsid w:val="00321661"/>
    <w:rsid w:val="003255F8"/>
    <w:rsid w:val="00333BC2"/>
    <w:rsid w:val="003342B4"/>
    <w:rsid w:val="00334A73"/>
    <w:rsid w:val="00353AB8"/>
    <w:rsid w:val="00363021"/>
    <w:rsid w:val="00363C9F"/>
    <w:rsid w:val="003708D2"/>
    <w:rsid w:val="0037345B"/>
    <w:rsid w:val="00375CFA"/>
    <w:rsid w:val="003977E8"/>
    <w:rsid w:val="003B08AF"/>
    <w:rsid w:val="003B1ED9"/>
    <w:rsid w:val="003D08A4"/>
    <w:rsid w:val="003E1511"/>
    <w:rsid w:val="003E1DE3"/>
    <w:rsid w:val="003E37BD"/>
    <w:rsid w:val="003E5CB8"/>
    <w:rsid w:val="003E7923"/>
    <w:rsid w:val="003F2FB8"/>
    <w:rsid w:val="003F72D6"/>
    <w:rsid w:val="004168DC"/>
    <w:rsid w:val="0041733A"/>
    <w:rsid w:val="00422D00"/>
    <w:rsid w:val="00426F28"/>
    <w:rsid w:val="00427EC0"/>
    <w:rsid w:val="00445CFE"/>
    <w:rsid w:val="00452789"/>
    <w:rsid w:val="004540AF"/>
    <w:rsid w:val="00474823"/>
    <w:rsid w:val="00476FF9"/>
    <w:rsid w:val="00494F6D"/>
    <w:rsid w:val="004A0669"/>
    <w:rsid w:val="004A397D"/>
    <w:rsid w:val="004B3F57"/>
    <w:rsid w:val="004C0AAF"/>
    <w:rsid w:val="004C3A86"/>
    <w:rsid w:val="004D6DF9"/>
    <w:rsid w:val="004E1B23"/>
    <w:rsid w:val="004E3B85"/>
    <w:rsid w:val="004F28E3"/>
    <w:rsid w:val="00502A45"/>
    <w:rsid w:val="00503D67"/>
    <w:rsid w:val="005108BC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6C44"/>
    <w:rsid w:val="00580302"/>
    <w:rsid w:val="00590C01"/>
    <w:rsid w:val="005919B1"/>
    <w:rsid w:val="00591BB1"/>
    <w:rsid w:val="00595C75"/>
    <w:rsid w:val="005A0DC7"/>
    <w:rsid w:val="005A3E6F"/>
    <w:rsid w:val="005A5496"/>
    <w:rsid w:val="005B1B89"/>
    <w:rsid w:val="005C0D36"/>
    <w:rsid w:val="005C13AD"/>
    <w:rsid w:val="005C3055"/>
    <w:rsid w:val="005C6D08"/>
    <w:rsid w:val="005D1FE8"/>
    <w:rsid w:val="005D219D"/>
    <w:rsid w:val="005D2DD9"/>
    <w:rsid w:val="005D71F6"/>
    <w:rsid w:val="005E65E2"/>
    <w:rsid w:val="005F6224"/>
    <w:rsid w:val="00604799"/>
    <w:rsid w:val="00604C46"/>
    <w:rsid w:val="00605AE8"/>
    <w:rsid w:val="00612B38"/>
    <w:rsid w:val="0061520E"/>
    <w:rsid w:val="00615D5F"/>
    <w:rsid w:val="006169A6"/>
    <w:rsid w:val="006305DE"/>
    <w:rsid w:val="00633715"/>
    <w:rsid w:val="00640F91"/>
    <w:rsid w:val="00641204"/>
    <w:rsid w:val="00643E9A"/>
    <w:rsid w:val="00654986"/>
    <w:rsid w:val="00657E4A"/>
    <w:rsid w:val="006624C8"/>
    <w:rsid w:val="0066252E"/>
    <w:rsid w:val="00676196"/>
    <w:rsid w:val="0068747D"/>
    <w:rsid w:val="00690ED8"/>
    <w:rsid w:val="00692568"/>
    <w:rsid w:val="00693C8D"/>
    <w:rsid w:val="006960EB"/>
    <w:rsid w:val="006C3293"/>
    <w:rsid w:val="006C4D7E"/>
    <w:rsid w:val="006E0910"/>
    <w:rsid w:val="006E584B"/>
    <w:rsid w:val="00702BF5"/>
    <w:rsid w:val="00707372"/>
    <w:rsid w:val="007209B7"/>
    <w:rsid w:val="00727972"/>
    <w:rsid w:val="00731BA0"/>
    <w:rsid w:val="00740B58"/>
    <w:rsid w:val="00741DF1"/>
    <w:rsid w:val="00743496"/>
    <w:rsid w:val="0074468B"/>
    <w:rsid w:val="007476F9"/>
    <w:rsid w:val="007511D0"/>
    <w:rsid w:val="00752B90"/>
    <w:rsid w:val="00752C04"/>
    <w:rsid w:val="007536F3"/>
    <w:rsid w:val="0075658C"/>
    <w:rsid w:val="007571B6"/>
    <w:rsid w:val="007639C0"/>
    <w:rsid w:val="0076660A"/>
    <w:rsid w:val="0077166A"/>
    <w:rsid w:val="007760D4"/>
    <w:rsid w:val="00790814"/>
    <w:rsid w:val="00793BCA"/>
    <w:rsid w:val="0079568A"/>
    <w:rsid w:val="007A511F"/>
    <w:rsid w:val="007A6C5E"/>
    <w:rsid w:val="007B2062"/>
    <w:rsid w:val="007B79B0"/>
    <w:rsid w:val="007B7B0B"/>
    <w:rsid w:val="007C0C79"/>
    <w:rsid w:val="007C5FC2"/>
    <w:rsid w:val="007D0EA0"/>
    <w:rsid w:val="007D5EBA"/>
    <w:rsid w:val="007D6060"/>
    <w:rsid w:val="007D7735"/>
    <w:rsid w:val="007F1EBD"/>
    <w:rsid w:val="00804B7A"/>
    <w:rsid w:val="00817D24"/>
    <w:rsid w:val="0082284E"/>
    <w:rsid w:val="008311E8"/>
    <w:rsid w:val="00834378"/>
    <w:rsid w:val="00834A63"/>
    <w:rsid w:val="00835838"/>
    <w:rsid w:val="008408DC"/>
    <w:rsid w:val="00847324"/>
    <w:rsid w:val="00852E79"/>
    <w:rsid w:val="008553F0"/>
    <w:rsid w:val="00856DA0"/>
    <w:rsid w:val="00857AE9"/>
    <w:rsid w:val="0086309F"/>
    <w:rsid w:val="008650BA"/>
    <w:rsid w:val="0086738A"/>
    <w:rsid w:val="00873D15"/>
    <w:rsid w:val="00873EC2"/>
    <w:rsid w:val="008748AD"/>
    <w:rsid w:val="0087734E"/>
    <w:rsid w:val="008832FD"/>
    <w:rsid w:val="00890949"/>
    <w:rsid w:val="008B4616"/>
    <w:rsid w:val="008B5F52"/>
    <w:rsid w:val="008C2559"/>
    <w:rsid w:val="008C263B"/>
    <w:rsid w:val="008C422C"/>
    <w:rsid w:val="008D5249"/>
    <w:rsid w:val="008D5E06"/>
    <w:rsid w:val="008E65BF"/>
    <w:rsid w:val="008F2ED2"/>
    <w:rsid w:val="008F6F57"/>
    <w:rsid w:val="00901A9C"/>
    <w:rsid w:val="00903F35"/>
    <w:rsid w:val="0090476E"/>
    <w:rsid w:val="009119E7"/>
    <w:rsid w:val="009149AF"/>
    <w:rsid w:val="00917C4F"/>
    <w:rsid w:val="00935709"/>
    <w:rsid w:val="00953139"/>
    <w:rsid w:val="00955878"/>
    <w:rsid w:val="0096298D"/>
    <w:rsid w:val="00963199"/>
    <w:rsid w:val="00967321"/>
    <w:rsid w:val="00975C00"/>
    <w:rsid w:val="009818B4"/>
    <w:rsid w:val="00982FB3"/>
    <w:rsid w:val="0098742E"/>
    <w:rsid w:val="009A0E16"/>
    <w:rsid w:val="009C0045"/>
    <w:rsid w:val="009D43E4"/>
    <w:rsid w:val="009D6323"/>
    <w:rsid w:val="009E16E1"/>
    <w:rsid w:val="009F0EA5"/>
    <w:rsid w:val="00A02498"/>
    <w:rsid w:val="00A05A30"/>
    <w:rsid w:val="00A06B5F"/>
    <w:rsid w:val="00A22D6C"/>
    <w:rsid w:val="00A30415"/>
    <w:rsid w:val="00A333FB"/>
    <w:rsid w:val="00A40750"/>
    <w:rsid w:val="00A40AD0"/>
    <w:rsid w:val="00A4265A"/>
    <w:rsid w:val="00A50768"/>
    <w:rsid w:val="00A6031D"/>
    <w:rsid w:val="00A603C3"/>
    <w:rsid w:val="00A619B7"/>
    <w:rsid w:val="00A70A19"/>
    <w:rsid w:val="00A7639F"/>
    <w:rsid w:val="00A767E6"/>
    <w:rsid w:val="00A8627A"/>
    <w:rsid w:val="00A9313E"/>
    <w:rsid w:val="00AA080D"/>
    <w:rsid w:val="00AA16BD"/>
    <w:rsid w:val="00AB07DD"/>
    <w:rsid w:val="00AC2833"/>
    <w:rsid w:val="00AC4AD2"/>
    <w:rsid w:val="00AC7A0A"/>
    <w:rsid w:val="00AD044F"/>
    <w:rsid w:val="00AD236F"/>
    <w:rsid w:val="00AD3DDD"/>
    <w:rsid w:val="00AD6F21"/>
    <w:rsid w:val="00AE07DD"/>
    <w:rsid w:val="00AE43D2"/>
    <w:rsid w:val="00AE49F2"/>
    <w:rsid w:val="00AE60A7"/>
    <w:rsid w:val="00AF51BC"/>
    <w:rsid w:val="00AF7DAF"/>
    <w:rsid w:val="00B027C1"/>
    <w:rsid w:val="00B03175"/>
    <w:rsid w:val="00B1194D"/>
    <w:rsid w:val="00B13C81"/>
    <w:rsid w:val="00B16AB4"/>
    <w:rsid w:val="00B30502"/>
    <w:rsid w:val="00B30C37"/>
    <w:rsid w:val="00B50EA2"/>
    <w:rsid w:val="00B548CF"/>
    <w:rsid w:val="00B56C7F"/>
    <w:rsid w:val="00B676F6"/>
    <w:rsid w:val="00B67A41"/>
    <w:rsid w:val="00B7289C"/>
    <w:rsid w:val="00B877F3"/>
    <w:rsid w:val="00B964E3"/>
    <w:rsid w:val="00BB29FC"/>
    <w:rsid w:val="00BC2DEF"/>
    <w:rsid w:val="00BD210D"/>
    <w:rsid w:val="00BD344F"/>
    <w:rsid w:val="00BF3821"/>
    <w:rsid w:val="00C04211"/>
    <w:rsid w:val="00C14070"/>
    <w:rsid w:val="00C2452C"/>
    <w:rsid w:val="00C40240"/>
    <w:rsid w:val="00C42CA9"/>
    <w:rsid w:val="00C518E3"/>
    <w:rsid w:val="00C52099"/>
    <w:rsid w:val="00C56600"/>
    <w:rsid w:val="00C66127"/>
    <w:rsid w:val="00C66AC9"/>
    <w:rsid w:val="00C72EE4"/>
    <w:rsid w:val="00C76FDE"/>
    <w:rsid w:val="00C83112"/>
    <w:rsid w:val="00C85AF5"/>
    <w:rsid w:val="00C874AE"/>
    <w:rsid w:val="00CA4659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2DE5"/>
    <w:rsid w:val="00CE6961"/>
    <w:rsid w:val="00CE7538"/>
    <w:rsid w:val="00CE7D03"/>
    <w:rsid w:val="00CF086D"/>
    <w:rsid w:val="00CF1C23"/>
    <w:rsid w:val="00D027F1"/>
    <w:rsid w:val="00D04985"/>
    <w:rsid w:val="00D36B58"/>
    <w:rsid w:val="00D46759"/>
    <w:rsid w:val="00D47A42"/>
    <w:rsid w:val="00D51FF0"/>
    <w:rsid w:val="00D735CF"/>
    <w:rsid w:val="00D76222"/>
    <w:rsid w:val="00D80452"/>
    <w:rsid w:val="00D85103"/>
    <w:rsid w:val="00D90692"/>
    <w:rsid w:val="00D9155E"/>
    <w:rsid w:val="00D9594B"/>
    <w:rsid w:val="00D95990"/>
    <w:rsid w:val="00DB4DDA"/>
    <w:rsid w:val="00DB53FA"/>
    <w:rsid w:val="00DC36C6"/>
    <w:rsid w:val="00DD0669"/>
    <w:rsid w:val="00DE066A"/>
    <w:rsid w:val="00DE0DBF"/>
    <w:rsid w:val="00DE41C6"/>
    <w:rsid w:val="00DF333A"/>
    <w:rsid w:val="00DF4192"/>
    <w:rsid w:val="00E138F7"/>
    <w:rsid w:val="00E31764"/>
    <w:rsid w:val="00E35FD5"/>
    <w:rsid w:val="00E439A1"/>
    <w:rsid w:val="00E4646C"/>
    <w:rsid w:val="00E6019E"/>
    <w:rsid w:val="00E703BE"/>
    <w:rsid w:val="00E73DAF"/>
    <w:rsid w:val="00E74033"/>
    <w:rsid w:val="00EA1EE9"/>
    <w:rsid w:val="00EB01E4"/>
    <w:rsid w:val="00EB4FD9"/>
    <w:rsid w:val="00EB6126"/>
    <w:rsid w:val="00EB6B6E"/>
    <w:rsid w:val="00EB7211"/>
    <w:rsid w:val="00EC2972"/>
    <w:rsid w:val="00EC32C0"/>
    <w:rsid w:val="00ED1B59"/>
    <w:rsid w:val="00ED6606"/>
    <w:rsid w:val="00EE0B39"/>
    <w:rsid w:val="00EE59A1"/>
    <w:rsid w:val="00EF06F1"/>
    <w:rsid w:val="00F2055F"/>
    <w:rsid w:val="00F338B2"/>
    <w:rsid w:val="00F3485F"/>
    <w:rsid w:val="00F601B7"/>
    <w:rsid w:val="00F66F7A"/>
    <w:rsid w:val="00F734D0"/>
    <w:rsid w:val="00F7522A"/>
    <w:rsid w:val="00F75451"/>
    <w:rsid w:val="00F7652F"/>
    <w:rsid w:val="00F769AB"/>
    <w:rsid w:val="00F77D2B"/>
    <w:rsid w:val="00F842DC"/>
    <w:rsid w:val="00F87D1D"/>
    <w:rsid w:val="00FA089E"/>
    <w:rsid w:val="00FA2BA1"/>
    <w:rsid w:val="00FB02F1"/>
    <w:rsid w:val="00FB051C"/>
    <w:rsid w:val="00FB669E"/>
    <w:rsid w:val="00FC340A"/>
    <w:rsid w:val="00FC36C7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  <w:style w:type="character" w:customStyle="1" w:styleId="af6">
    <w:name w:val="Название Знак"/>
    <w:basedOn w:val="a0"/>
    <w:link w:val="af7"/>
    <w:uiPriority w:val="99"/>
    <w:locked/>
    <w:rsid w:val="00890949"/>
    <w:rPr>
      <w:sz w:val="28"/>
    </w:rPr>
  </w:style>
  <w:style w:type="paragraph" w:styleId="af7">
    <w:name w:val="Title"/>
    <w:basedOn w:val="a"/>
    <w:link w:val="af6"/>
    <w:uiPriority w:val="99"/>
    <w:qFormat/>
    <w:rsid w:val="00890949"/>
    <w:pPr>
      <w:spacing w:after="0" w:line="240" w:lineRule="auto"/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890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5</cp:revision>
  <cp:lastPrinted>2020-07-01T06:38:00Z</cp:lastPrinted>
  <dcterms:created xsi:type="dcterms:W3CDTF">2020-06-30T08:09:00Z</dcterms:created>
  <dcterms:modified xsi:type="dcterms:W3CDTF">2020-07-01T06:41:00Z</dcterms:modified>
</cp:coreProperties>
</file>