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0C" w:rsidRPr="00C51F96" w:rsidRDefault="00787C0C" w:rsidP="00787C0C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32"/>
          <w:szCs w:val="32"/>
          <w:lang w:eastAsia="ru-RU"/>
        </w:rPr>
      </w:pPr>
      <w:r w:rsidRPr="00C51F96">
        <w:rPr>
          <w:rFonts w:ascii="Arial" w:eastAsia="Times New Roman" w:hAnsi="Arial" w:cs="Arial"/>
          <w:b/>
          <w:bCs/>
          <w:color w:val="004F64"/>
          <w:sz w:val="32"/>
          <w:szCs w:val="32"/>
          <w:lang w:eastAsia="ru-RU"/>
        </w:rPr>
        <w:t xml:space="preserve">Анализ информации о состоянии межнациональных, межконфессиональных отношений и общественно-политической обстановки на территории </w:t>
      </w:r>
      <w:r w:rsidR="00EF5A22">
        <w:rPr>
          <w:rFonts w:ascii="Arial" w:eastAsia="Times New Roman" w:hAnsi="Arial" w:cs="Arial"/>
          <w:b/>
          <w:bCs/>
          <w:color w:val="004F64"/>
          <w:sz w:val="32"/>
          <w:szCs w:val="32"/>
          <w:lang w:eastAsia="ru-RU"/>
        </w:rPr>
        <w:t xml:space="preserve">городского поселения поселок Старая Торопа Западнодвинского района Тверской области за </w:t>
      </w:r>
      <w:r w:rsidRPr="00C51F96">
        <w:rPr>
          <w:rFonts w:ascii="Arial" w:eastAsia="Times New Roman" w:hAnsi="Arial" w:cs="Arial"/>
          <w:b/>
          <w:bCs/>
          <w:color w:val="004F64"/>
          <w:sz w:val="32"/>
          <w:szCs w:val="32"/>
          <w:lang w:eastAsia="ru-RU"/>
        </w:rPr>
        <w:t xml:space="preserve"> </w:t>
      </w:r>
      <w:r w:rsidR="001755A4">
        <w:rPr>
          <w:rFonts w:ascii="Arial" w:eastAsia="Times New Roman" w:hAnsi="Arial" w:cs="Arial"/>
          <w:b/>
          <w:bCs/>
          <w:color w:val="004F64"/>
          <w:sz w:val="32"/>
          <w:szCs w:val="32"/>
          <w:lang w:eastAsia="ru-RU"/>
        </w:rPr>
        <w:t>2</w:t>
      </w:r>
      <w:r w:rsidRPr="00C51F96">
        <w:rPr>
          <w:rFonts w:ascii="Arial" w:eastAsia="Times New Roman" w:hAnsi="Arial" w:cs="Arial"/>
          <w:b/>
          <w:bCs/>
          <w:color w:val="004F64"/>
          <w:sz w:val="32"/>
          <w:szCs w:val="32"/>
          <w:lang w:eastAsia="ru-RU"/>
        </w:rPr>
        <w:t xml:space="preserve"> квартал 201</w:t>
      </w:r>
      <w:r w:rsidR="00EF5A22">
        <w:rPr>
          <w:rFonts w:ascii="Arial" w:eastAsia="Times New Roman" w:hAnsi="Arial" w:cs="Arial"/>
          <w:b/>
          <w:bCs/>
          <w:color w:val="004F64"/>
          <w:sz w:val="32"/>
          <w:szCs w:val="32"/>
          <w:lang w:eastAsia="ru-RU"/>
        </w:rPr>
        <w:t>9</w:t>
      </w:r>
      <w:r w:rsidRPr="00C51F96">
        <w:rPr>
          <w:rFonts w:ascii="Arial" w:eastAsia="Times New Roman" w:hAnsi="Arial" w:cs="Arial"/>
          <w:b/>
          <w:bCs/>
          <w:color w:val="004F64"/>
          <w:sz w:val="32"/>
          <w:szCs w:val="32"/>
          <w:lang w:eastAsia="ru-RU"/>
        </w:rPr>
        <w:t xml:space="preserve"> года</w:t>
      </w:r>
    </w:p>
    <w:p w:rsidR="00EF5A22" w:rsidRDefault="00EF5A22" w:rsidP="00787C0C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FB7052" w:rsidRDefault="00787C0C" w:rsidP="00E43E4F">
      <w:pPr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На территории </w:t>
      </w:r>
      <w:r w:rsidR="00EF5A2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городского поселения поселок Старая Торопа проживают 1999</w:t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человек</w:t>
      </w:r>
      <w:r w:rsidR="00EF5A2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Население, проживающее на территории поселения, в основном –</w:t>
      </w:r>
      <w:r w:rsidR="00FB705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русское, но встречаются граждане и других национальностей, которые имеют иное вероисповедание, поэтому имеется, хотя и </w:t>
      </w:r>
      <w:proofErr w:type="gramStart"/>
      <w:r w:rsidR="00FB705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минимальная</w:t>
      </w:r>
      <w:proofErr w:type="gramEnd"/>
      <w:r w:rsidR="00FB705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FB705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угороза</w:t>
      </w:r>
      <w:proofErr w:type="spellEnd"/>
      <w:r w:rsidR="00FB705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проявления ксенофобии, национальной нетерпимости, межнационального и религиозного экстремизма. На территории поселения проживают граждане, временно зарегистрированные на территории поселения и трудоустроенные на предприятиях поселения, среди которых: граждане Украины – </w:t>
      </w:r>
      <w:r w:rsidR="00D21B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4</w:t>
      </w:r>
      <w:r w:rsidR="00FB705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человек</w:t>
      </w:r>
      <w:r w:rsidR="00D21B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</w:t>
      </w:r>
      <w:r w:rsidR="00FB705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, граждане Таджикистана – 6 человек, </w:t>
      </w:r>
      <w:proofErr w:type="spellStart"/>
      <w:r w:rsidR="00FB705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молдоване</w:t>
      </w:r>
      <w:proofErr w:type="spellEnd"/>
      <w:r w:rsidR="00FB705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– 2 человека</w:t>
      </w:r>
      <w:r w:rsidR="00D21B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="00FB705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Список временно зарегистрированных иностранных граждан, предоставляемый в администрацию поселения отделом по вопросам миграции МО МВД «</w:t>
      </w:r>
      <w:proofErr w:type="spellStart"/>
      <w:r w:rsidR="00FB705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Западнодвинский</w:t>
      </w:r>
      <w:proofErr w:type="spellEnd"/>
      <w:r w:rsidR="00FB705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», постоянно актуализируется. Совместно с начальником отдела по вопросам миграции проводятся рейды по сгоревшим, нежилым зданиям, а также рейды по местам проживания иностранных граждан на территории поселения.</w:t>
      </w:r>
    </w:p>
    <w:p w:rsidR="00E43E4F" w:rsidRDefault="00FB7052" w:rsidP="00E43E4F">
      <w:pPr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787C0C"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</w:t>
      </w:r>
      <w:r w:rsidR="00787C0C"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соответствии с Планом мероприятий на 201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8</w:t>
      </w:r>
      <w:r w:rsidR="00787C0C"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-201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9</w:t>
      </w:r>
      <w:r w:rsidR="00787C0C"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годы по реализации в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городском поселении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поселок Старая Торопа</w:t>
      </w:r>
      <w:r w:rsidR="00787C0C"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«</w:t>
      </w:r>
      <w:r w:rsidR="00787C0C"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Стратегии государственной национальной политики Российской Федерации на период до 2025 года</w:t>
      </w:r>
      <w:proofErr w:type="gramStart"/>
      <w:r w:rsidR="00787C0C"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»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="00787C0C"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целях профилактики межнациональных и межэтнических конфликтов еже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квартально</w:t>
      </w:r>
      <w:r w:rsidR="00787C0C"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проводятся сходы граждан, на которых ведется разъяснительная беседа по недопущению проявления национального и религиозного экстремизма, </w:t>
      </w:r>
      <w:r w:rsidR="00787C0C"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распространяются памятки по профилактике конфликтов в сфере межнациональных отношений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E43E4F" w:rsidRDefault="00787C0C" w:rsidP="00E43E4F">
      <w:pPr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Систематически главой Администрации поселения ведется прием граждан, проводятся встречи с представителями разных национальностей проживающих на территории поселения.</w:t>
      </w: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На территории поселения, на постоянной основе ведется мониторинг состояния межэтнических отношений. Отчеты о результатах мониторинга 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размещаются на сайте администрации Западнодвинского района на странице Городское поселение поселок Старая Торопа.</w:t>
      </w:r>
    </w:p>
    <w:p w:rsidR="00E43E4F" w:rsidRDefault="00787C0C" w:rsidP="00E43E4F">
      <w:pPr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Важно отметить положительный результат системы работы образовательных и культурных учреждений поселения, которые воспитывают и прививают молодежи уважение к истории, культуре и традициям народа, на территории которого они проживают.</w:t>
      </w: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В планы воспитательной работы образовательных учреждений поселения 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(школа, детский сад) </w:t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включены мероприятия по формированию уважения к конституции и законам РФ, национальн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ым традициям и культуре народов</w:t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. Это тематические и классные часы, круглые столы, </w:t>
      </w:r>
      <w:proofErr w:type="spellStart"/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тренинговые</w:t>
      </w:r>
      <w:proofErr w:type="spellEnd"/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занятия. В МБОУ 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«</w:t>
      </w:r>
      <w:proofErr w:type="spellStart"/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Староторопская</w:t>
      </w:r>
      <w:proofErr w:type="spellEnd"/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СОШ» </w:t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обучается 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2</w:t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58 школьников, 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встречаются учащиеся других национальностей (цыгане, таджики)</w:t>
      </w:r>
      <w:proofErr w:type="gramStart"/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,п</w:t>
      </w:r>
      <w:proofErr w:type="gramEnd"/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ри этом каких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</w:t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либо межнациональных конфликтов в подростковой среде поселения зарегистрировано не было.</w:t>
      </w: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Жители поселения и учащиеся активно принимают участие во всех массовых мероприятиях поселения, посвященных: Дню освобождения 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поселка Старая Торопа</w:t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от </w:t>
      </w:r>
      <w:proofErr w:type="spellStart"/>
      <w:proofErr w:type="gramStart"/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немецко</w:t>
      </w:r>
      <w:proofErr w:type="spellEnd"/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– фашистских</w:t>
      </w:r>
      <w:proofErr w:type="gramEnd"/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захватчиков, Дню защитника отечества, Международному женскому дню и многих других.</w:t>
      </w: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Профилактическая работа по предотвращению происшествий, способных привести к столкновениям на национальной или религиозной почве осуществляется совместно с сотрудниками полиции 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МО </w:t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МВД России 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«</w:t>
      </w:r>
      <w:proofErr w:type="spellStart"/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Западнодвинский</w:t>
      </w:r>
      <w:proofErr w:type="spellEnd"/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»</w:t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, работниками Администрации поселения и членами 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добровольной </w:t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народной дружины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6E23D1" w:rsidRPr="00C51F96" w:rsidRDefault="00787C0C" w:rsidP="00E43E4F">
      <w:pPr>
        <w:jc w:val="both"/>
        <w:rPr>
          <w:sz w:val="32"/>
          <w:szCs w:val="32"/>
        </w:rPr>
      </w:pP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 </w:t>
      </w: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Считаем, что проведение вышеперечисленных мероприятий, способствуют формированию доброжелательных межэтнических отношений. </w:t>
      </w: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Благодаря слаженной работе Администрации поселения, 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МО МВД «</w:t>
      </w:r>
      <w:proofErr w:type="spellStart"/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Западнодвинский</w:t>
      </w:r>
      <w:proofErr w:type="spellEnd"/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»</w:t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 работников образовательных учреждений поселения,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служителей церкви</w:t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в целом состояние межнациональных, межконфессиональных отношений и общественно - политической обстановки на территории </w:t>
      </w:r>
      <w:r w:rsidR="00E43E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городского поселения поселок Старая Торопа Западнодвинского района Тверской области </w:t>
      </w:r>
      <w:r w:rsidRPr="00C51F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поселения носит спокойный и стабильный характер.</w:t>
      </w:r>
    </w:p>
    <w:sectPr w:rsidR="006E23D1" w:rsidRPr="00C51F96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7C0C"/>
    <w:rsid w:val="001755A4"/>
    <w:rsid w:val="002C4D83"/>
    <w:rsid w:val="005B5B1C"/>
    <w:rsid w:val="005D7678"/>
    <w:rsid w:val="006E23D1"/>
    <w:rsid w:val="00787C0C"/>
    <w:rsid w:val="00A1638F"/>
    <w:rsid w:val="00C51F96"/>
    <w:rsid w:val="00D21B48"/>
    <w:rsid w:val="00E43E4F"/>
    <w:rsid w:val="00EF5A22"/>
    <w:rsid w:val="00FB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1"/>
  </w:style>
  <w:style w:type="paragraph" w:styleId="2">
    <w:name w:val="heading 2"/>
    <w:basedOn w:val="a"/>
    <w:link w:val="20"/>
    <w:uiPriority w:val="9"/>
    <w:qFormat/>
    <w:rsid w:val="00787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Анализ информации о состоянии межнациональных, межконфессиональных отношений и о</vt:lpstr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2019-06-19T13:27:00Z</dcterms:created>
  <dcterms:modified xsi:type="dcterms:W3CDTF">2019-07-03T06:50:00Z</dcterms:modified>
</cp:coreProperties>
</file>